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02F" w:rsidRDefault="00C928C1">
      <w:pPr>
        <w:ind w:firstLineChars="0" w:firstLine="0"/>
        <w:rPr>
          <w:rFonts w:ascii="仿宋_GB2312" w:eastAsia="仿宋_GB2312"/>
          <w:sz w:val="30"/>
          <w:szCs w:val="30"/>
        </w:rPr>
      </w:pPr>
      <w:r>
        <w:rPr>
          <w:rFonts w:ascii="仿宋_GB2312" w:eastAsia="仿宋_GB2312" w:hint="eastAsia"/>
          <w:sz w:val="30"/>
          <w:szCs w:val="30"/>
        </w:rPr>
        <w:t>附件</w:t>
      </w:r>
      <w:r w:rsidR="00F40D7A">
        <w:rPr>
          <w:rFonts w:ascii="仿宋_GB2312" w:eastAsia="仿宋_GB2312"/>
          <w:sz w:val="30"/>
          <w:szCs w:val="30"/>
        </w:rPr>
        <w:t>1</w:t>
      </w:r>
    </w:p>
    <w:p w:rsidR="00C7402F" w:rsidRDefault="00C7402F">
      <w:pPr>
        <w:ind w:firstLineChars="0" w:firstLine="0"/>
      </w:pPr>
    </w:p>
    <w:p w:rsidR="00C7402F" w:rsidRDefault="00C928C1">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期货行业诚信准则</w:t>
      </w:r>
    </w:p>
    <w:p w:rsidR="00C7402F" w:rsidRPr="005B5581" w:rsidRDefault="00C7402F">
      <w:pPr>
        <w:ind w:firstLineChars="0" w:firstLine="0"/>
        <w:jc w:val="center"/>
        <w:rPr>
          <w:rFonts w:ascii="方正小标宋简体" w:eastAsia="方正小标宋简体"/>
          <w:sz w:val="44"/>
          <w:szCs w:val="44"/>
        </w:rPr>
      </w:pPr>
      <w:bookmarkStart w:id="0" w:name="_GoBack"/>
      <w:bookmarkEnd w:id="0"/>
    </w:p>
    <w:p w:rsidR="00C7402F" w:rsidRDefault="00C7402F">
      <w:pPr>
        <w:ind w:firstLineChars="0" w:firstLine="0"/>
        <w:rPr>
          <w:rFonts w:ascii="仿宋_GB2312" w:eastAsia="仿宋_GB2312"/>
          <w:sz w:val="30"/>
          <w:szCs w:val="30"/>
        </w:rPr>
      </w:pPr>
    </w:p>
    <w:p w:rsidR="00C7402F" w:rsidRDefault="00C928C1">
      <w:pPr>
        <w:spacing w:beforeLines="50" w:before="156"/>
        <w:ind w:firstLineChars="0" w:firstLine="0"/>
        <w:jc w:val="center"/>
        <w:outlineLvl w:val="0"/>
        <w:rPr>
          <w:rFonts w:ascii="宋体" w:hAnsi="宋体"/>
          <w:b/>
          <w:bCs/>
          <w:sz w:val="30"/>
          <w:szCs w:val="30"/>
        </w:rPr>
      </w:pPr>
      <w:r>
        <w:rPr>
          <w:rFonts w:ascii="宋体" w:hAnsi="宋体"/>
          <w:b/>
          <w:bCs/>
          <w:sz w:val="30"/>
          <w:szCs w:val="30"/>
        </w:rPr>
        <w:t>第一</w:t>
      </w:r>
      <w:r>
        <w:rPr>
          <w:rFonts w:ascii="宋体" w:hAnsi="宋体" w:hint="eastAsia"/>
          <w:b/>
          <w:bCs/>
          <w:sz w:val="30"/>
          <w:szCs w:val="30"/>
        </w:rPr>
        <w:t>章</w:t>
      </w:r>
      <w:r>
        <w:rPr>
          <w:rFonts w:ascii="宋体" w:hAnsi="宋体"/>
          <w:b/>
          <w:bCs/>
          <w:sz w:val="30"/>
          <w:szCs w:val="30"/>
        </w:rPr>
        <w:t xml:space="preserve">   </w:t>
      </w:r>
      <w:r>
        <w:rPr>
          <w:rFonts w:ascii="宋体" w:hAnsi="宋体" w:hint="eastAsia"/>
          <w:b/>
          <w:bCs/>
          <w:sz w:val="30"/>
          <w:szCs w:val="30"/>
        </w:rPr>
        <w:t>总则</w:t>
      </w:r>
    </w:p>
    <w:p w:rsidR="00C7402F" w:rsidRDefault="00C928C1" w:rsidP="00795FC4">
      <w:pPr>
        <w:pStyle w:val="1"/>
        <w:numPr>
          <w:ilvl w:val="0"/>
          <w:numId w:val="1"/>
        </w:numPr>
        <w:ind w:firstLine="600"/>
        <w:rPr>
          <w:rFonts w:ascii="仿宋_GB2312" w:eastAsia="仿宋_GB2312"/>
          <w:sz w:val="30"/>
          <w:szCs w:val="30"/>
        </w:rPr>
      </w:pPr>
      <w:r>
        <w:rPr>
          <w:rFonts w:ascii="仿宋_GB2312" w:eastAsia="仿宋_GB2312" w:hint="eastAsia"/>
          <w:sz w:val="30"/>
          <w:szCs w:val="30"/>
        </w:rPr>
        <w:t>为贯彻</w:t>
      </w:r>
      <w:r>
        <w:rPr>
          <w:rFonts w:ascii="仿宋_GB2312" w:eastAsia="仿宋_GB2312"/>
          <w:sz w:val="30"/>
          <w:szCs w:val="30"/>
        </w:rPr>
        <w:t>国务院《</w:t>
      </w:r>
      <w:r>
        <w:rPr>
          <w:rFonts w:ascii="仿宋_GB2312" w:eastAsia="仿宋_GB2312" w:hint="eastAsia"/>
          <w:sz w:val="30"/>
          <w:szCs w:val="30"/>
        </w:rPr>
        <w:t>社会</w:t>
      </w:r>
      <w:r>
        <w:rPr>
          <w:rFonts w:ascii="仿宋_GB2312" w:eastAsia="仿宋_GB2312"/>
          <w:sz w:val="30"/>
          <w:szCs w:val="30"/>
        </w:rPr>
        <w:t>信用体系建设规划纲要（</w:t>
      </w:r>
      <w:r>
        <w:rPr>
          <w:rFonts w:ascii="仿宋_GB2312" w:eastAsia="仿宋_GB2312" w:hint="eastAsia"/>
          <w:sz w:val="30"/>
          <w:szCs w:val="30"/>
        </w:rPr>
        <w:t>2014</w:t>
      </w:r>
      <w:r>
        <w:rPr>
          <w:rFonts w:ascii="仿宋_GB2312" w:eastAsia="仿宋_GB2312"/>
          <w:sz w:val="30"/>
          <w:szCs w:val="30"/>
        </w:rPr>
        <w:t>-2020）》</w:t>
      </w:r>
      <w:r>
        <w:rPr>
          <w:rFonts w:ascii="仿宋_GB2312" w:eastAsia="仿宋_GB2312" w:hint="eastAsia"/>
          <w:sz w:val="30"/>
          <w:szCs w:val="30"/>
        </w:rPr>
        <w:t>精神</w:t>
      </w:r>
      <w:r>
        <w:rPr>
          <w:rFonts w:ascii="仿宋_GB2312" w:eastAsia="仿宋_GB2312"/>
          <w:sz w:val="30"/>
          <w:szCs w:val="30"/>
        </w:rPr>
        <w:t>，</w:t>
      </w:r>
      <w:r>
        <w:rPr>
          <w:rFonts w:ascii="仿宋_GB2312" w:eastAsia="仿宋_GB2312" w:hint="eastAsia"/>
          <w:sz w:val="30"/>
          <w:szCs w:val="30"/>
        </w:rPr>
        <w:t>落实</w:t>
      </w:r>
      <w:r>
        <w:rPr>
          <w:rFonts w:ascii="仿宋_GB2312" w:eastAsia="仿宋_GB2312"/>
          <w:sz w:val="30"/>
          <w:szCs w:val="30"/>
        </w:rPr>
        <w:t>证监会《</w:t>
      </w:r>
      <w:r>
        <w:rPr>
          <w:rFonts w:ascii="仿宋_GB2312" w:eastAsia="仿宋_GB2312" w:hint="eastAsia"/>
          <w:sz w:val="30"/>
          <w:szCs w:val="30"/>
        </w:rPr>
        <w:t>资本市场</w:t>
      </w:r>
      <w:r>
        <w:rPr>
          <w:rFonts w:ascii="仿宋_GB2312" w:eastAsia="仿宋_GB2312"/>
          <w:sz w:val="30"/>
          <w:szCs w:val="30"/>
        </w:rPr>
        <w:t>诚信建设</w:t>
      </w:r>
      <w:r>
        <w:rPr>
          <w:rFonts w:ascii="仿宋_GB2312" w:eastAsia="仿宋_GB2312" w:hint="eastAsia"/>
          <w:sz w:val="30"/>
          <w:szCs w:val="30"/>
        </w:rPr>
        <w:t>实施</w:t>
      </w:r>
      <w:r>
        <w:rPr>
          <w:rFonts w:ascii="仿宋_GB2312" w:eastAsia="仿宋_GB2312"/>
          <w:sz w:val="30"/>
          <w:szCs w:val="30"/>
        </w:rPr>
        <w:t>意见（</w:t>
      </w:r>
      <w:r>
        <w:rPr>
          <w:rFonts w:ascii="仿宋_GB2312" w:eastAsia="仿宋_GB2312" w:hint="eastAsia"/>
          <w:sz w:val="30"/>
          <w:szCs w:val="30"/>
        </w:rPr>
        <w:t>2016</w:t>
      </w:r>
      <w:r>
        <w:rPr>
          <w:rFonts w:ascii="仿宋_GB2312" w:eastAsia="仿宋_GB2312"/>
          <w:sz w:val="30"/>
          <w:szCs w:val="30"/>
        </w:rPr>
        <w:t>-2020</w:t>
      </w:r>
      <w:r>
        <w:rPr>
          <w:rFonts w:ascii="仿宋_GB2312" w:eastAsia="仿宋_GB2312" w:hint="eastAsia"/>
          <w:sz w:val="30"/>
          <w:szCs w:val="30"/>
        </w:rPr>
        <w:t>年</w:t>
      </w:r>
      <w:r>
        <w:rPr>
          <w:rFonts w:ascii="仿宋_GB2312" w:eastAsia="仿宋_GB2312"/>
          <w:sz w:val="30"/>
          <w:szCs w:val="30"/>
        </w:rPr>
        <w:t>）》</w:t>
      </w:r>
      <w:r>
        <w:rPr>
          <w:rFonts w:ascii="仿宋_GB2312" w:eastAsia="仿宋_GB2312" w:hint="eastAsia"/>
          <w:sz w:val="30"/>
          <w:szCs w:val="30"/>
        </w:rPr>
        <w:t>要求</w:t>
      </w:r>
      <w:r>
        <w:rPr>
          <w:rFonts w:ascii="仿宋_GB2312" w:eastAsia="仿宋_GB2312"/>
          <w:sz w:val="30"/>
          <w:szCs w:val="30"/>
        </w:rPr>
        <w:t>，推进期货行业诚信建设，优化行业诚信环境，</w:t>
      </w:r>
      <w:r>
        <w:rPr>
          <w:rFonts w:ascii="仿宋_GB2312" w:eastAsia="仿宋_GB2312" w:hint="eastAsia"/>
          <w:sz w:val="30"/>
          <w:szCs w:val="30"/>
        </w:rPr>
        <w:t>维护市场秩序和投资者的合法权益，依据</w:t>
      </w:r>
      <w:r w:rsidR="00F540FD">
        <w:rPr>
          <w:rFonts w:ascii="仿宋_GB2312" w:eastAsia="仿宋_GB2312" w:hint="eastAsia"/>
          <w:sz w:val="30"/>
          <w:szCs w:val="30"/>
        </w:rPr>
        <w:t>《</w:t>
      </w:r>
      <w:r w:rsidR="00F540FD" w:rsidRPr="00F540FD">
        <w:rPr>
          <w:rFonts w:ascii="仿宋_GB2312" w:eastAsia="仿宋_GB2312"/>
          <w:sz w:val="30"/>
          <w:szCs w:val="30"/>
        </w:rPr>
        <w:t>中华人民共和国民法</w:t>
      </w:r>
      <w:r w:rsidR="00AB4E5D">
        <w:rPr>
          <w:rFonts w:ascii="仿宋_GB2312" w:eastAsia="仿宋_GB2312" w:hint="eastAsia"/>
          <w:sz w:val="30"/>
          <w:szCs w:val="30"/>
        </w:rPr>
        <w:t>总</w:t>
      </w:r>
      <w:r w:rsidR="00F540FD" w:rsidRPr="00F540FD">
        <w:rPr>
          <w:rFonts w:ascii="仿宋_GB2312" w:eastAsia="仿宋_GB2312"/>
          <w:sz w:val="30"/>
          <w:szCs w:val="30"/>
        </w:rPr>
        <w:t>则</w:t>
      </w:r>
      <w:r w:rsidR="00F540FD">
        <w:rPr>
          <w:rFonts w:ascii="仿宋_GB2312" w:eastAsia="仿宋_GB2312" w:hint="eastAsia"/>
          <w:sz w:val="30"/>
          <w:szCs w:val="30"/>
        </w:rPr>
        <w:t>》</w:t>
      </w:r>
      <w:r w:rsidR="00D10260">
        <w:rPr>
          <w:rFonts w:ascii="仿宋_GB2312" w:eastAsia="仿宋_GB2312" w:hint="eastAsia"/>
          <w:sz w:val="30"/>
          <w:szCs w:val="30"/>
        </w:rPr>
        <w:t>、</w:t>
      </w:r>
      <w:r>
        <w:rPr>
          <w:rFonts w:ascii="仿宋_GB2312" w:eastAsia="仿宋_GB2312"/>
          <w:sz w:val="30"/>
          <w:szCs w:val="30"/>
        </w:rPr>
        <w:t>《期货交易管理条例》</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bCs/>
          <w:sz w:val="30"/>
          <w:szCs w:val="30"/>
        </w:rPr>
        <w:t>证券期货市场诚信监督管理办法</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制定本准则。</w:t>
      </w:r>
    </w:p>
    <w:p w:rsidR="003C6922" w:rsidRDefault="00C928C1" w:rsidP="00795FC4">
      <w:pPr>
        <w:pStyle w:val="1"/>
        <w:numPr>
          <w:ilvl w:val="0"/>
          <w:numId w:val="1"/>
        </w:numPr>
        <w:ind w:firstLine="600"/>
        <w:rPr>
          <w:rFonts w:ascii="仿宋_GB2312" w:eastAsia="仿宋_GB2312"/>
          <w:sz w:val="30"/>
          <w:szCs w:val="30"/>
        </w:rPr>
      </w:pPr>
      <w:r>
        <w:rPr>
          <w:rFonts w:ascii="仿宋_GB2312" w:eastAsia="仿宋_GB2312" w:hint="eastAsia"/>
          <w:sz w:val="30"/>
          <w:szCs w:val="30"/>
        </w:rPr>
        <w:t>本准则的适用范围为全体期货</w:t>
      </w:r>
      <w:r>
        <w:rPr>
          <w:rFonts w:ascii="仿宋_GB2312" w:eastAsia="仿宋_GB2312"/>
          <w:sz w:val="30"/>
          <w:szCs w:val="30"/>
        </w:rPr>
        <w:t>经营机构和</w:t>
      </w:r>
      <w:r>
        <w:rPr>
          <w:rFonts w:ascii="仿宋_GB2312" w:eastAsia="仿宋_GB2312" w:hint="eastAsia"/>
          <w:sz w:val="30"/>
          <w:szCs w:val="30"/>
        </w:rPr>
        <w:t>全体从业人员；凡上述范围的会员单位和个人，都应</w:t>
      </w:r>
      <w:r w:rsidR="00496959">
        <w:rPr>
          <w:rFonts w:ascii="仿宋_GB2312" w:eastAsia="仿宋_GB2312" w:hint="eastAsia"/>
          <w:sz w:val="30"/>
          <w:szCs w:val="30"/>
        </w:rPr>
        <w:t>当</w:t>
      </w:r>
      <w:r>
        <w:rPr>
          <w:rFonts w:ascii="仿宋_GB2312" w:eastAsia="仿宋_GB2312" w:hint="eastAsia"/>
          <w:sz w:val="30"/>
          <w:szCs w:val="30"/>
        </w:rPr>
        <w:t>严格遵守本准则的各项内容</w:t>
      </w:r>
      <w:r w:rsidR="003C6922">
        <w:rPr>
          <w:rFonts w:ascii="仿宋_GB2312" w:eastAsia="仿宋_GB2312" w:hint="eastAsia"/>
          <w:sz w:val="30"/>
          <w:szCs w:val="30"/>
        </w:rPr>
        <w:t>。</w:t>
      </w:r>
    </w:p>
    <w:p w:rsidR="00C7402F" w:rsidRDefault="003C6922" w:rsidP="00795FC4">
      <w:pPr>
        <w:pStyle w:val="1"/>
        <w:ind w:firstLine="600"/>
        <w:rPr>
          <w:rFonts w:ascii="仿宋_GB2312" w:eastAsia="仿宋_GB2312"/>
          <w:sz w:val="30"/>
          <w:szCs w:val="30"/>
        </w:rPr>
      </w:pPr>
      <w:r>
        <w:rPr>
          <w:rFonts w:ascii="仿宋_GB2312" w:eastAsia="仿宋_GB2312" w:hint="eastAsia"/>
          <w:sz w:val="30"/>
          <w:szCs w:val="30"/>
        </w:rPr>
        <w:t>期货</w:t>
      </w:r>
      <w:r>
        <w:rPr>
          <w:rFonts w:ascii="仿宋_GB2312" w:eastAsia="仿宋_GB2312"/>
          <w:sz w:val="30"/>
          <w:szCs w:val="30"/>
        </w:rPr>
        <w:t>经营机构</w:t>
      </w:r>
      <w:r w:rsidR="00C928C1">
        <w:rPr>
          <w:rFonts w:ascii="仿宋_GB2312" w:eastAsia="仿宋_GB2312" w:hint="eastAsia"/>
          <w:sz w:val="30"/>
          <w:szCs w:val="30"/>
        </w:rPr>
        <w:t>结合本单位工作实际，尽快</w:t>
      </w:r>
      <w:r w:rsidR="00D25AC7" w:rsidRPr="00D25AC7">
        <w:rPr>
          <w:rFonts w:ascii="仿宋_GB2312" w:eastAsia="仿宋_GB2312" w:hint="eastAsia"/>
          <w:sz w:val="30"/>
          <w:szCs w:val="30"/>
        </w:rPr>
        <w:t>建立健全内部诚信机制</w:t>
      </w:r>
      <w:r w:rsidR="00D25AC7">
        <w:rPr>
          <w:rFonts w:ascii="仿宋_GB2312" w:eastAsia="仿宋_GB2312" w:hint="eastAsia"/>
          <w:sz w:val="30"/>
          <w:szCs w:val="30"/>
        </w:rPr>
        <w:t>，</w:t>
      </w:r>
      <w:r w:rsidR="00C928C1">
        <w:rPr>
          <w:rFonts w:ascii="仿宋_GB2312" w:eastAsia="仿宋_GB2312" w:hint="eastAsia"/>
          <w:sz w:val="30"/>
          <w:szCs w:val="30"/>
        </w:rPr>
        <w:t>制订贯彻执行诚信准则的实施细则，</w:t>
      </w:r>
      <w:r w:rsidR="00496959" w:rsidRPr="00496959">
        <w:rPr>
          <w:rFonts w:ascii="仿宋_GB2312" w:eastAsia="仿宋_GB2312" w:hint="eastAsia"/>
          <w:sz w:val="30"/>
          <w:szCs w:val="30"/>
        </w:rPr>
        <w:t>经</w:t>
      </w:r>
      <w:r w:rsidR="00496959">
        <w:rPr>
          <w:rFonts w:ascii="仿宋_GB2312" w:eastAsia="仿宋_GB2312" w:hint="eastAsia"/>
          <w:sz w:val="30"/>
          <w:szCs w:val="30"/>
        </w:rPr>
        <w:t>董事会</w:t>
      </w:r>
      <w:r w:rsidR="00496959" w:rsidRPr="00496959">
        <w:rPr>
          <w:rFonts w:ascii="仿宋_GB2312" w:eastAsia="仿宋_GB2312" w:hint="eastAsia"/>
          <w:sz w:val="30"/>
          <w:szCs w:val="30"/>
        </w:rPr>
        <w:t>批准后发布实施</w:t>
      </w:r>
      <w:r w:rsidR="00496959">
        <w:rPr>
          <w:rFonts w:ascii="仿宋_GB2312" w:eastAsia="仿宋_GB2312" w:hint="eastAsia"/>
          <w:sz w:val="30"/>
          <w:szCs w:val="30"/>
        </w:rPr>
        <w:t>。</w:t>
      </w:r>
    </w:p>
    <w:p w:rsidR="00C7402F" w:rsidRDefault="00C928C1" w:rsidP="00795FC4">
      <w:pPr>
        <w:pStyle w:val="1"/>
        <w:numPr>
          <w:ilvl w:val="0"/>
          <w:numId w:val="1"/>
        </w:numPr>
        <w:ind w:firstLine="600"/>
        <w:rPr>
          <w:rFonts w:ascii="仿宋_GB2312" w:eastAsia="仿宋_GB2312"/>
          <w:sz w:val="30"/>
          <w:szCs w:val="30"/>
        </w:rPr>
      </w:pPr>
      <w:r>
        <w:rPr>
          <w:rFonts w:ascii="仿宋_GB2312" w:eastAsia="仿宋_GB2312" w:hint="eastAsia"/>
          <w:sz w:val="30"/>
          <w:szCs w:val="30"/>
        </w:rPr>
        <w:t>中国期货业协会（以下</w:t>
      </w:r>
      <w:r>
        <w:rPr>
          <w:rFonts w:ascii="仿宋_GB2312" w:eastAsia="仿宋_GB2312"/>
          <w:sz w:val="30"/>
          <w:szCs w:val="30"/>
        </w:rPr>
        <w:t>简称</w:t>
      </w:r>
      <w:r>
        <w:rPr>
          <w:rFonts w:ascii="仿宋_GB2312" w:eastAsia="仿宋_GB2312" w:hint="eastAsia"/>
          <w:sz w:val="30"/>
          <w:szCs w:val="30"/>
        </w:rPr>
        <w:t>“协会”）</w:t>
      </w:r>
      <w:r w:rsidR="00D03E3E">
        <w:rPr>
          <w:rFonts w:ascii="仿宋_GB2312" w:eastAsia="仿宋_GB2312" w:hint="eastAsia"/>
          <w:sz w:val="30"/>
          <w:szCs w:val="30"/>
        </w:rPr>
        <w:t>负责</w:t>
      </w:r>
      <w:r>
        <w:rPr>
          <w:rFonts w:ascii="仿宋_GB2312" w:eastAsia="仿宋_GB2312" w:hint="eastAsia"/>
          <w:sz w:val="30"/>
          <w:szCs w:val="30"/>
        </w:rPr>
        <w:t>本准则的组织实施</w:t>
      </w:r>
      <w:r w:rsidR="00D03E3E">
        <w:rPr>
          <w:rFonts w:ascii="仿宋_GB2312" w:eastAsia="仿宋_GB2312" w:hint="eastAsia"/>
          <w:sz w:val="30"/>
          <w:szCs w:val="30"/>
        </w:rPr>
        <w:t>，</w:t>
      </w:r>
      <w:r w:rsidR="00D03E3E">
        <w:rPr>
          <w:rFonts w:ascii="仿宋_GB2312" w:eastAsia="仿宋_GB2312"/>
          <w:sz w:val="30"/>
          <w:szCs w:val="30"/>
        </w:rPr>
        <w:t>各地</w:t>
      </w:r>
      <w:proofErr w:type="gramStart"/>
      <w:r w:rsidR="00D03E3E">
        <w:rPr>
          <w:rFonts w:ascii="仿宋_GB2312" w:eastAsia="仿宋_GB2312"/>
          <w:sz w:val="30"/>
          <w:szCs w:val="30"/>
        </w:rPr>
        <w:t>方协会</w:t>
      </w:r>
      <w:proofErr w:type="gramEnd"/>
      <w:r w:rsidR="00D03E3E">
        <w:rPr>
          <w:rFonts w:ascii="仿宋_GB2312" w:eastAsia="仿宋_GB2312" w:hint="eastAsia"/>
          <w:sz w:val="30"/>
          <w:szCs w:val="30"/>
        </w:rPr>
        <w:t>依据</w:t>
      </w:r>
      <w:r w:rsidR="00D03E3E">
        <w:rPr>
          <w:rFonts w:ascii="仿宋_GB2312" w:eastAsia="仿宋_GB2312"/>
          <w:sz w:val="30"/>
          <w:szCs w:val="30"/>
        </w:rPr>
        <w:t>自身职责配合相关工作</w:t>
      </w:r>
      <w:r>
        <w:rPr>
          <w:rFonts w:ascii="仿宋_GB2312" w:eastAsia="仿宋_GB2312" w:hint="eastAsia"/>
          <w:sz w:val="30"/>
          <w:szCs w:val="30"/>
        </w:rPr>
        <w:t>。</w:t>
      </w:r>
    </w:p>
    <w:p w:rsidR="00C7402F" w:rsidRDefault="00C928C1">
      <w:pPr>
        <w:spacing w:beforeLines="50" w:before="156"/>
        <w:ind w:firstLineChars="0" w:firstLine="0"/>
        <w:jc w:val="center"/>
        <w:outlineLvl w:val="0"/>
        <w:rPr>
          <w:rFonts w:ascii="宋体" w:hAnsi="宋体"/>
          <w:b/>
          <w:bCs/>
          <w:sz w:val="30"/>
          <w:szCs w:val="30"/>
        </w:rPr>
      </w:pPr>
      <w:r>
        <w:rPr>
          <w:rFonts w:ascii="宋体" w:hAnsi="宋体"/>
          <w:b/>
          <w:bCs/>
          <w:sz w:val="30"/>
          <w:szCs w:val="30"/>
        </w:rPr>
        <w:t>第二</w:t>
      </w:r>
      <w:r>
        <w:rPr>
          <w:rFonts w:ascii="宋体" w:hAnsi="宋体" w:hint="eastAsia"/>
          <w:b/>
          <w:bCs/>
          <w:sz w:val="30"/>
          <w:szCs w:val="30"/>
        </w:rPr>
        <w:t>章</w:t>
      </w:r>
      <w:r>
        <w:rPr>
          <w:rFonts w:ascii="宋体" w:hAnsi="宋体"/>
          <w:b/>
          <w:bCs/>
          <w:sz w:val="30"/>
          <w:szCs w:val="30"/>
        </w:rPr>
        <w:t xml:space="preserve">  </w:t>
      </w:r>
      <w:r>
        <w:rPr>
          <w:rFonts w:ascii="宋体" w:hAnsi="宋体" w:hint="eastAsia"/>
          <w:b/>
          <w:bCs/>
          <w:sz w:val="30"/>
          <w:szCs w:val="30"/>
        </w:rPr>
        <w:t>期货经营</w:t>
      </w:r>
      <w:r>
        <w:rPr>
          <w:rFonts w:ascii="宋体" w:hAnsi="宋体"/>
          <w:b/>
          <w:bCs/>
          <w:sz w:val="30"/>
          <w:szCs w:val="30"/>
        </w:rPr>
        <w:t>机构</w:t>
      </w:r>
      <w:r>
        <w:rPr>
          <w:rFonts w:ascii="宋体" w:hAnsi="宋体" w:hint="eastAsia"/>
          <w:b/>
          <w:bCs/>
          <w:sz w:val="30"/>
          <w:szCs w:val="30"/>
        </w:rPr>
        <w:t>诚信准则</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自觉拥护党和国家的各项方针政策，遵守国家和</w:t>
      </w:r>
      <w:r>
        <w:rPr>
          <w:rFonts w:ascii="仿宋_GB2312" w:eastAsia="仿宋_GB2312"/>
          <w:sz w:val="30"/>
          <w:szCs w:val="30"/>
        </w:rPr>
        <w:t>监管机构</w:t>
      </w:r>
      <w:r>
        <w:rPr>
          <w:rFonts w:ascii="仿宋_GB2312" w:eastAsia="仿宋_GB2312" w:hint="eastAsia"/>
          <w:sz w:val="30"/>
          <w:szCs w:val="30"/>
        </w:rPr>
        <w:t>制定的法律法规、</w:t>
      </w:r>
      <w:r>
        <w:rPr>
          <w:rFonts w:ascii="仿宋_GB2312" w:eastAsia="仿宋_GB2312"/>
          <w:sz w:val="30"/>
          <w:szCs w:val="30"/>
        </w:rPr>
        <w:t>规章制度</w:t>
      </w:r>
      <w:r w:rsidR="00D03E3E">
        <w:rPr>
          <w:rFonts w:ascii="仿宋_GB2312" w:eastAsia="仿宋_GB2312" w:hint="eastAsia"/>
          <w:sz w:val="30"/>
          <w:szCs w:val="30"/>
        </w:rPr>
        <w:t>，</w:t>
      </w:r>
      <w:r>
        <w:rPr>
          <w:rFonts w:ascii="仿宋_GB2312" w:eastAsia="仿宋_GB2312" w:hint="eastAsia"/>
          <w:sz w:val="30"/>
          <w:szCs w:val="30"/>
        </w:rPr>
        <w:t>确保</w:t>
      </w:r>
      <w:r w:rsidR="00D03E3E">
        <w:rPr>
          <w:rFonts w:ascii="仿宋_GB2312" w:eastAsia="仿宋_GB2312" w:hint="eastAsia"/>
          <w:sz w:val="30"/>
          <w:szCs w:val="30"/>
        </w:rPr>
        <w:t>依法依规开展</w:t>
      </w:r>
      <w:r>
        <w:rPr>
          <w:rFonts w:ascii="仿宋_GB2312" w:eastAsia="仿宋_GB2312" w:hint="eastAsia"/>
          <w:sz w:val="30"/>
          <w:szCs w:val="30"/>
        </w:rPr>
        <w:t>各项</w:t>
      </w:r>
      <w:r>
        <w:rPr>
          <w:rFonts w:ascii="仿宋_GB2312" w:eastAsia="仿宋_GB2312"/>
          <w:sz w:val="30"/>
          <w:szCs w:val="30"/>
        </w:rPr>
        <w:t>工作</w:t>
      </w:r>
      <w:r w:rsidR="00D03E3E">
        <w:rPr>
          <w:rFonts w:ascii="仿宋_GB2312" w:eastAsia="仿宋_GB2312" w:hint="eastAsia"/>
          <w:sz w:val="30"/>
          <w:szCs w:val="30"/>
        </w:rPr>
        <w:t>。</w:t>
      </w:r>
      <w:r>
        <w:rPr>
          <w:rFonts w:ascii="仿宋_GB2312" w:eastAsia="仿宋_GB2312" w:hint="eastAsia"/>
          <w:sz w:val="30"/>
          <w:szCs w:val="30"/>
        </w:rPr>
        <w:t>诚信经营、诚信从业、诚信投资、诚信交易、诚信服务，自觉宣</w:t>
      </w:r>
      <w:r>
        <w:rPr>
          <w:rFonts w:ascii="仿宋_GB2312" w:eastAsia="仿宋_GB2312" w:hint="eastAsia"/>
          <w:sz w:val="30"/>
          <w:szCs w:val="30"/>
        </w:rPr>
        <w:lastRenderedPageBreak/>
        <w:t>传</w:t>
      </w:r>
      <w:r>
        <w:rPr>
          <w:rFonts w:ascii="仿宋_GB2312" w:eastAsia="仿宋_GB2312"/>
          <w:sz w:val="30"/>
          <w:szCs w:val="30"/>
        </w:rPr>
        <w:t>和</w:t>
      </w:r>
      <w:r>
        <w:rPr>
          <w:rFonts w:ascii="仿宋_GB2312" w:eastAsia="仿宋_GB2312" w:hint="eastAsia"/>
          <w:sz w:val="30"/>
          <w:szCs w:val="30"/>
        </w:rPr>
        <w:t>推动诚信文化，自觉维护市场正常秩序，自觉为客户提供优质服务。</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坚持公开、公平、公正和诚实守信的原则参与市场竞争，不</w:t>
      </w:r>
      <w:r w:rsidR="00A61716">
        <w:rPr>
          <w:rFonts w:ascii="仿宋_GB2312" w:eastAsia="仿宋_GB2312" w:hint="eastAsia"/>
          <w:sz w:val="30"/>
          <w:szCs w:val="30"/>
        </w:rPr>
        <w:t>得</w:t>
      </w:r>
      <w:r>
        <w:rPr>
          <w:rFonts w:ascii="仿宋_GB2312" w:eastAsia="仿宋_GB2312" w:hint="eastAsia"/>
          <w:sz w:val="30"/>
          <w:szCs w:val="30"/>
        </w:rPr>
        <w:t>以</w:t>
      </w:r>
      <w:r w:rsidR="00A61716">
        <w:rPr>
          <w:rFonts w:ascii="仿宋_GB2312" w:eastAsia="仿宋_GB2312" w:hint="eastAsia"/>
          <w:sz w:val="30"/>
          <w:szCs w:val="30"/>
        </w:rPr>
        <w:t>商业贿赂</w:t>
      </w:r>
      <w:r w:rsidR="00EE448E">
        <w:rPr>
          <w:rFonts w:ascii="仿宋_GB2312" w:eastAsia="仿宋_GB2312" w:hint="eastAsia"/>
          <w:sz w:val="30"/>
          <w:szCs w:val="30"/>
        </w:rPr>
        <w:t>、</w:t>
      </w:r>
      <w:r w:rsidR="0066158F">
        <w:rPr>
          <w:rFonts w:ascii="仿宋_GB2312" w:eastAsia="仿宋_GB2312" w:hint="eastAsia"/>
          <w:sz w:val="30"/>
          <w:szCs w:val="30"/>
        </w:rPr>
        <w:t>侵犯</w:t>
      </w:r>
      <w:r w:rsidR="0066158F">
        <w:rPr>
          <w:rFonts w:ascii="仿宋_GB2312" w:eastAsia="仿宋_GB2312"/>
          <w:sz w:val="30"/>
          <w:szCs w:val="30"/>
        </w:rPr>
        <w:t>商业秘密、</w:t>
      </w:r>
      <w:r w:rsidR="00EE448E">
        <w:rPr>
          <w:rFonts w:ascii="仿宋_GB2312" w:eastAsia="仿宋_GB2312"/>
          <w:sz w:val="30"/>
          <w:szCs w:val="30"/>
        </w:rPr>
        <w:t>诋毁</w:t>
      </w:r>
      <w:r w:rsidR="00EE448E">
        <w:rPr>
          <w:rFonts w:ascii="仿宋_GB2312" w:eastAsia="仿宋_GB2312" w:hint="eastAsia"/>
          <w:sz w:val="30"/>
          <w:szCs w:val="30"/>
        </w:rPr>
        <w:t>竞争</w:t>
      </w:r>
      <w:r w:rsidR="00EE448E">
        <w:rPr>
          <w:rFonts w:ascii="仿宋_GB2312" w:eastAsia="仿宋_GB2312"/>
          <w:sz w:val="30"/>
          <w:szCs w:val="30"/>
        </w:rPr>
        <w:t>对手、</w:t>
      </w:r>
      <w:r>
        <w:rPr>
          <w:rFonts w:ascii="仿宋_GB2312" w:eastAsia="仿宋_GB2312" w:hint="eastAsia"/>
          <w:sz w:val="30"/>
          <w:szCs w:val="30"/>
        </w:rPr>
        <w:t>虚假宣传</w:t>
      </w:r>
      <w:r>
        <w:rPr>
          <w:rFonts w:ascii="仿宋_GB2312" w:eastAsia="仿宋_GB2312"/>
          <w:sz w:val="30"/>
          <w:szCs w:val="30"/>
        </w:rPr>
        <w:t>、承诺收益</w:t>
      </w:r>
      <w:r>
        <w:rPr>
          <w:rFonts w:ascii="仿宋_GB2312" w:eastAsia="仿宋_GB2312" w:hint="eastAsia"/>
          <w:sz w:val="30"/>
          <w:szCs w:val="30"/>
        </w:rPr>
        <w:t>等违法违规手段获取客户，不</w:t>
      </w:r>
      <w:r w:rsidR="0066158F">
        <w:rPr>
          <w:rFonts w:ascii="仿宋_GB2312" w:eastAsia="仿宋_GB2312" w:hint="eastAsia"/>
          <w:sz w:val="30"/>
          <w:szCs w:val="30"/>
        </w:rPr>
        <w:t>得</w:t>
      </w:r>
      <w:r>
        <w:rPr>
          <w:rFonts w:ascii="仿宋_GB2312" w:eastAsia="仿宋_GB2312" w:hint="eastAsia"/>
          <w:sz w:val="30"/>
          <w:szCs w:val="30"/>
        </w:rPr>
        <w:t>以低于成本价等恶性竞争手段承揽业务，</w:t>
      </w:r>
      <w:r w:rsidR="00EE448E">
        <w:rPr>
          <w:rFonts w:ascii="仿宋_GB2312" w:eastAsia="仿宋_GB2312" w:hint="eastAsia"/>
          <w:sz w:val="30"/>
          <w:szCs w:val="30"/>
        </w:rPr>
        <w:t>积极</w:t>
      </w:r>
      <w:r>
        <w:rPr>
          <w:rFonts w:ascii="仿宋_GB2312" w:eastAsia="仿宋_GB2312" w:hint="eastAsia"/>
          <w:sz w:val="30"/>
          <w:szCs w:val="30"/>
        </w:rPr>
        <w:t>改进诚信自律中存在的问题，不断提高社会对行业的信任度。</w:t>
      </w:r>
    </w:p>
    <w:p w:rsidR="00C7402F" w:rsidRDefault="009E33D6">
      <w:pPr>
        <w:pStyle w:val="1"/>
        <w:numPr>
          <w:ilvl w:val="0"/>
          <w:numId w:val="1"/>
        </w:numPr>
        <w:ind w:firstLine="600"/>
        <w:rPr>
          <w:rFonts w:ascii="仿宋_GB2312" w:eastAsia="仿宋_GB2312"/>
          <w:sz w:val="30"/>
          <w:szCs w:val="30"/>
        </w:rPr>
      </w:pPr>
      <w:r>
        <w:rPr>
          <w:rFonts w:ascii="仿宋_GB2312" w:eastAsia="仿宋_GB2312" w:hint="eastAsia"/>
          <w:sz w:val="30"/>
          <w:szCs w:val="30"/>
        </w:rPr>
        <w:t>严格遵守国家和地方有关法律法规，秉承诚信理念，积极参与扶贫</w:t>
      </w:r>
      <w:r w:rsidRPr="00496959">
        <w:rPr>
          <w:rFonts w:ascii="仿宋_GB2312" w:eastAsia="仿宋_GB2312" w:hint="eastAsia"/>
          <w:sz w:val="30"/>
          <w:szCs w:val="30"/>
        </w:rPr>
        <w:t>助学</w:t>
      </w:r>
      <w:r>
        <w:rPr>
          <w:rFonts w:ascii="仿宋_GB2312" w:eastAsia="仿宋_GB2312" w:hint="eastAsia"/>
          <w:sz w:val="30"/>
          <w:szCs w:val="30"/>
        </w:rPr>
        <w:t>、</w:t>
      </w:r>
      <w:r>
        <w:rPr>
          <w:rFonts w:ascii="仿宋_GB2312" w:eastAsia="仿宋_GB2312"/>
          <w:sz w:val="30"/>
          <w:szCs w:val="30"/>
        </w:rPr>
        <w:t>乡村振兴</w:t>
      </w:r>
      <w:r w:rsidRPr="00496959">
        <w:rPr>
          <w:rFonts w:ascii="仿宋_GB2312" w:eastAsia="仿宋_GB2312" w:hint="eastAsia"/>
          <w:sz w:val="30"/>
          <w:szCs w:val="30"/>
        </w:rPr>
        <w:t>等公益活动，勇于承担社会责任。</w:t>
      </w:r>
    </w:p>
    <w:p w:rsidR="00C7402F" w:rsidRDefault="009E33D6" w:rsidP="00795FC4">
      <w:pPr>
        <w:pStyle w:val="1"/>
        <w:numPr>
          <w:ilvl w:val="0"/>
          <w:numId w:val="1"/>
        </w:numPr>
        <w:ind w:firstLine="600"/>
        <w:rPr>
          <w:rFonts w:ascii="仿宋_GB2312" w:eastAsia="仿宋_GB2312"/>
          <w:sz w:val="30"/>
          <w:szCs w:val="30"/>
        </w:rPr>
      </w:pPr>
      <w:r>
        <w:rPr>
          <w:rFonts w:ascii="仿宋_GB2312" w:eastAsia="仿宋_GB2312" w:hint="eastAsia"/>
          <w:sz w:val="30"/>
          <w:szCs w:val="30"/>
        </w:rPr>
        <w:t>严格</w:t>
      </w:r>
      <w:r>
        <w:rPr>
          <w:rFonts w:ascii="仿宋_GB2312" w:eastAsia="仿宋_GB2312"/>
          <w:sz w:val="30"/>
          <w:szCs w:val="30"/>
        </w:rPr>
        <w:t>遵守监管部门</w:t>
      </w:r>
      <w:r>
        <w:rPr>
          <w:rFonts w:ascii="仿宋_GB2312" w:eastAsia="仿宋_GB2312" w:hint="eastAsia"/>
          <w:sz w:val="30"/>
          <w:szCs w:val="30"/>
        </w:rPr>
        <w:t>及其</w:t>
      </w:r>
      <w:r>
        <w:rPr>
          <w:rFonts w:ascii="仿宋_GB2312" w:eastAsia="仿宋_GB2312"/>
          <w:sz w:val="30"/>
          <w:szCs w:val="30"/>
        </w:rPr>
        <w:t>派出机构、协会、</w:t>
      </w:r>
      <w:r>
        <w:rPr>
          <w:rFonts w:ascii="仿宋_GB2312" w:eastAsia="仿宋_GB2312" w:hint="eastAsia"/>
          <w:sz w:val="30"/>
          <w:szCs w:val="30"/>
        </w:rPr>
        <w:t>地方</w:t>
      </w:r>
      <w:r>
        <w:rPr>
          <w:rFonts w:ascii="仿宋_GB2312" w:eastAsia="仿宋_GB2312"/>
          <w:sz w:val="30"/>
          <w:szCs w:val="30"/>
        </w:rPr>
        <w:t>协会</w:t>
      </w:r>
      <w:r>
        <w:rPr>
          <w:rFonts w:ascii="仿宋_GB2312" w:eastAsia="仿宋_GB2312" w:hint="eastAsia"/>
          <w:sz w:val="30"/>
          <w:szCs w:val="30"/>
        </w:rPr>
        <w:t>、</w:t>
      </w:r>
      <w:r>
        <w:rPr>
          <w:rFonts w:ascii="仿宋_GB2312" w:eastAsia="仿宋_GB2312"/>
          <w:sz w:val="30"/>
          <w:szCs w:val="30"/>
        </w:rPr>
        <w:t>交易所制定的各项规章制度</w:t>
      </w:r>
      <w:r>
        <w:rPr>
          <w:rFonts w:ascii="仿宋_GB2312" w:eastAsia="仿宋_GB2312" w:hint="eastAsia"/>
          <w:sz w:val="30"/>
          <w:szCs w:val="30"/>
        </w:rPr>
        <w:t>、</w:t>
      </w:r>
      <w:r>
        <w:rPr>
          <w:rFonts w:ascii="仿宋_GB2312" w:eastAsia="仿宋_GB2312"/>
          <w:sz w:val="30"/>
          <w:szCs w:val="30"/>
        </w:rPr>
        <w:t>自律规则，不得</w:t>
      </w:r>
      <w:r w:rsidR="00394075">
        <w:rPr>
          <w:rFonts w:ascii="仿宋_GB2312" w:eastAsia="仿宋_GB2312" w:hint="eastAsia"/>
          <w:sz w:val="30"/>
          <w:szCs w:val="30"/>
        </w:rPr>
        <w:t>违规</w:t>
      </w:r>
      <w:r>
        <w:rPr>
          <w:rFonts w:ascii="仿宋_GB2312" w:eastAsia="仿宋_GB2312" w:hint="eastAsia"/>
          <w:sz w:val="30"/>
          <w:szCs w:val="30"/>
        </w:rPr>
        <w:t>从事</w:t>
      </w:r>
      <w:r>
        <w:rPr>
          <w:rFonts w:ascii="仿宋_GB2312" w:eastAsia="仿宋_GB2312"/>
          <w:sz w:val="30"/>
          <w:szCs w:val="30"/>
        </w:rPr>
        <w:t>代客理财、</w:t>
      </w:r>
      <w:r>
        <w:rPr>
          <w:rFonts w:ascii="仿宋_GB2312" w:eastAsia="仿宋_GB2312" w:hint="eastAsia"/>
          <w:sz w:val="30"/>
          <w:szCs w:val="30"/>
        </w:rPr>
        <w:t>非法集资</w:t>
      </w:r>
      <w:r>
        <w:rPr>
          <w:rFonts w:ascii="仿宋_GB2312" w:eastAsia="仿宋_GB2312"/>
          <w:sz w:val="30"/>
          <w:szCs w:val="30"/>
        </w:rPr>
        <w:t>、</w:t>
      </w:r>
      <w:r>
        <w:rPr>
          <w:rFonts w:ascii="仿宋_GB2312" w:eastAsia="仿宋_GB2312" w:hint="eastAsia"/>
          <w:sz w:val="30"/>
          <w:szCs w:val="30"/>
        </w:rPr>
        <w:t>非法</w:t>
      </w:r>
      <w:r>
        <w:rPr>
          <w:rFonts w:ascii="仿宋_GB2312" w:eastAsia="仿宋_GB2312"/>
          <w:sz w:val="30"/>
          <w:szCs w:val="30"/>
        </w:rPr>
        <w:t>配资</w:t>
      </w:r>
      <w:r>
        <w:rPr>
          <w:rFonts w:ascii="仿宋_GB2312" w:eastAsia="仿宋_GB2312" w:hint="eastAsia"/>
          <w:sz w:val="30"/>
          <w:szCs w:val="30"/>
        </w:rPr>
        <w:t>和让渡管理责任的</w:t>
      </w:r>
      <w:r>
        <w:rPr>
          <w:rFonts w:ascii="仿宋_GB2312" w:eastAsia="仿宋_GB2312"/>
          <w:sz w:val="30"/>
          <w:szCs w:val="30"/>
        </w:rPr>
        <w:t>通道业务</w:t>
      </w:r>
      <w:r>
        <w:rPr>
          <w:rFonts w:ascii="仿宋_GB2312" w:eastAsia="仿宋_GB2312" w:hint="eastAsia"/>
          <w:sz w:val="30"/>
          <w:szCs w:val="30"/>
        </w:rPr>
        <w:t>或变相</w:t>
      </w:r>
      <w:r>
        <w:rPr>
          <w:rFonts w:ascii="仿宋_GB2312" w:eastAsia="仿宋_GB2312"/>
          <w:sz w:val="30"/>
          <w:szCs w:val="30"/>
        </w:rPr>
        <w:t>为其提供便利</w:t>
      </w:r>
      <w:r>
        <w:rPr>
          <w:rFonts w:ascii="仿宋_GB2312" w:eastAsia="仿宋_GB2312" w:hint="eastAsia"/>
          <w:sz w:val="30"/>
          <w:szCs w:val="30"/>
        </w:rPr>
        <w:t>条件</w:t>
      </w:r>
      <w:r>
        <w:rPr>
          <w:rFonts w:ascii="仿宋_GB2312" w:eastAsia="仿宋_GB2312"/>
          <w:sz w:val="30"/>
          <w:szCs w:val="30"/>
        </w:rPr>
        <w:t>。</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树立诚信服务的良好形象，切实做到“讲合同、守信用”，严格履行合同</w:t>
      </w:r>
      <w:r w:rsidR="00035FA7">
        <w:rPr>
          <w:rFonts w:ascii="仿宋_GB2312" w:eastAsia="仿宋_GB2312" w:hint="eastAsia"/>
          <w:sz w:val="30"/>
          <w:szCs w:val="30"/>
        </w:rPr>
        <w:t>约定</w:t>
      </w:r>
      <w:r>
        <w:rPr>
          <w:rFonts w:ascii="仿宋_GB2312" w:eastAsia="仿宋_GB2312" w:hint="eastAsia"/>
          <w:sz w:val="30"/>
          <w:szCs w:val="30"/>
        </w:rPr>
        <w:t>的各项义务。</w:t>
      </w:r>
    </w:p>
    <w:p w:rsidR="00C7402F" w:rsidRDefault="008900F8" w:rsidP="00795FC4">
      <w:pPr>
        <w:pStyle w:val="1"/>
        <w:numPr>
          <w:ilvl w:val="0"/>
          <w:numId w:val="1"/>
        </w:numPr>
        <w:ind w:firstLine="600"/>
        <w:rPr>
          <w:rFonts w:ascii="仿宋_GB2312" w:eastAsia="仿宋_GB2312"/>
          <w:sz w:val="30"/>
          <w:szCs w:val="30"/>
        </w:rPr>
      </w:pPr>
      <w:r w:rsidRPr="008900F8">
        <w:rPr>
          <w:rFonts w:ascii="仿宋_GB2312" w:eastAsia="仿宋_GB2312" w:hint="eastAsia"/>
          <w:sz w:val="30"/>
          <w:szCs w:val="30"/>
        </w:rPr>
        <w:t>营造尊重知识、诚信守法的良好知识产权文化氛围，建立健全正版化软件制度，规范工作流程，完善监督检查及考核机制，</w:t>
      </w:r>
      <w:r w:rsidR="00096E6B">
        <w:rPr>
          <w:rFonts w:ascii="仿宋_GB2312" w:eastAsia="仿宋_GB2312" w:hint="eastAsia"/>
          <w:sz w:val="30"/>
          <w:szCs w:val="30"/>
        </w:rPr>
        <w:t>促进</w:t>
      </w:r>
      <w:r w:rsidRPr="008900F8">
        <w:rPr>
          <w:rFonts w:ascii="仿宋_GB2312" w:eastAsia="仿宋_GB2312" w:hint="eastAsia"/>
          <w:sz w:val="30"/>
          <w:szCs w:val="30"/>
        </w:rPr>
        <w:t>软件正版</w:t>
      </w:r>
      <w:proofErr w:type="gramStart"/>
      <w:r w:rsidRPr="008900F8">
        <w:rPr>
          <w:rFonts w:ascii="仿宋_GB2312" w:eastAsia="仿宋_GB2312" w:hint="eastAsia"/>
          <w:sz w:val="30"/>
          <w:szCs w:val="30"/>
        </w:rPr>
        <w:t>化工作</w:t>
      </w:r>
      <w:proofErr w:type="gramEnd"/>
      <w:r w:rsidRPr="008900F8">
        <w:rPr>
          <w:rFonts w:ascii="仿宋_GB2312" w:eastAsia="仿宋_GB2312" w:hint="eastAsia"/>
          <w:sz w:val="30"/>
          <w:szCs w:val="30"/>
        </w:rPr>
        <w:t>规范化、常态化。</w:t>
      </w:r>
    </w:p>
    <w:p w:rsidR="00C7402F" w:rsidRDefault="00C928C1" w:rsidP="00795FC4">
      <w:pPr>
        <w:pStyle w:val="1"/>
        <w:numPr>
          <w:ilvl w:val="0"/>
          <w:numId w:val="1"/>
        </w:numPr>
        <w:ind w:firstLine="600"/>
        <w:rPr>
          <w:rFonts w:ascii="仿宋_GB2312" w:eastAsia="仿宋_GB2312"/>
          <w:sz w:val="30"/>
          <w:szCs w:val="30"/>
        </w:rPr>
      </w:pPr>
      <w:r>
        <w:rPr>
          <w:rFonts w:ascii="仿宋_GB2312" w:eastAsia="仿宋_GB2312" w:hint="eastAsia"/>
          <w:sz w:val="30"/>
          <w:szCs w:val="30"/>
        </w:rPr>
        <w:t>关心爱护从业人员，为从业人员提供良好的工作条件与</w:t>
      </w:r>
      <w:r w:rsidR="00634DF6">
        <w:rPr>
          <w:rFonts w:ascii="仿宋_GB2312" w:eastAsia="仿宋_GB2312" w:hint="eastAsia"/>
          <w:sz w:val="30"/>
          <w:szCs w:val="30"/>
        </w:rPr>
        <w:t>工作</w:t>
      </w:r>
      <w:r>
        <w:rPr>
          <w:rFonts w:ascii="仿宋_GB2312" w:eastAsia="仿宋_GB2312" w:hint="eastAsia"/>
          <w:sz w:val="30"/>
          <w:szCs w:val="30"/>
        </w:rPr>
        <w:t>环境，</w:t>
      </w:r>
      <w:r w:rsidR="00D05739">
        <w:rPr>
          <w:rFonts w:ascii="仿宋_GB2312" w:eastAsia="仿宋_GB2312" w:hint="eastAsia"/>
          <w:sz w:val="30"/>
          <w:szCs w:val="30"/>
        </w:rPr>
        <w:t>切实</w:t>
      </w:r>
      <w:r>
        <w:rPr>
          <w:rFonts w:ascii="仿宋_GB2312" w:eastAsia="仿宋_GB2312" w:hint="eastAsia"/>
          <w:sz w:val="30"/>
          <w:szCs w:val="30"/>
        </w:rPr>
        <w:t>维护行业从业人员应有的合法权益。</w:t>
      </w:r>
    </w:p>
    <w:p w:rsidR="00C7402F" w:rsidRDefault="00C928C1" w:rsidP="00795FC4">
      <w:pPr>
        <w:pStyle w:val="1"/>
        <w:numPr>
          <w:ilvl w:val="0"/>
          <w:numId w:val="1"/>
        </w:numPr>
        <w:ind w:firstLine="600"/>
        <w:rPr>
          <w:rFonts w:ascii="仿宋_GB2312" w:eastAsia="仿宋_GB2312"/>
          <w:sz w:val="30"/>
          <w:szCs w:val="30"/>
        </w:rPr>
      </w:pPr>
      <w:r>
        <w:rPr>
          <w:rFonts w:ascii="仿宋_GB2312" w:eastAsia="仿宋_GB2312" w:hint="eastAsia"/>
          <w:sz w:val="30"/>
          <w:szCs w:val="30"/>
        </w:rPr>
        <w:t>遵守职业道德</w:t>
      </w:r>
      <w:r w:rsidR="00634DF6" w:rsidRPr="00634DF6">
        <w:rPr>
          <w:rFonts w:ascii="仿宋_GB2312" w:eastAsia="仿宋_GB2312" w:hint="eastAsia"/>
          <w:sz w:val="30"/>
          <w:szCs w:val="30"/>
        </w:rPr>
        <w:t>，秉持诚实，恪守承诺</w:t>
      </w:r>
      <w:r>
        <w:rPr>
          <w:rFonts w:ascii="仿宋_GB2312" w:eastAsia="仿宋_GB2312" w:hint="eastAsia"/>
          <w:sz w:val="30"/>
          <w:szCs w:val="30"/>
        </w:rPr>
        <w:t>，接受社会各界的监督和批评，共同抵制和纠正行业不正之风。</w:t>
      </w:r>
    </w:p>
    <w:p w:rsidR="00C7402F" w:rsidRDefault="00C928C1">
      <w:pPr>
        <w:spacing w:beforeLines="50" w:before="156"/>
        <w:ind w:firstLineChars="0" w:firstLine="0"/>
        <w:jc w:val="center"/>
        <w:outlineLvl w:val="0"/>
        <w:rPr>
          <w:rFonts w:ascii="宋体" w:hAnsi="宋体"/>
          <w:b/>
          <w:bCs/>
          <w:sz w:val="30"/>
          <w:szCs w:val="30"/>
        </w:rPr>
      </w:pPr>
      <w:r>
        <w:rPr>
          <w:rFonts w:ascii="宋体" w:hAnsi="宋体" w:hint="eastAsia"/>
          <w:b/>
          <w:bCs/>
          <w:sz w:val="30"/>
          <w:szCs w:val="30"/>
        </w:rPr>
        <w:t>第三章</w:t>
      </w:r>
      <w:r>
        <w:rPr>
          <w:rFonts w:ascii="宋体" w:hAnsi="宋体"/>
          <w:b/>
          <w:bCs/>
          <w:sz w:val="30"/>
          <w:szCs w:val="30"/>
        </w:rPr>
        <w:t xml:space="preserve">  </w:t>
      </w:r>
      <w:r>
        <w:rPr>
          <w:rFonts w:ascii="宋体" w:hAnsi="宋体" w:hint="eastAsia"/>
          <w:b/>
          <w:bCs/>
          <w:sz w:val="30"/>
          <w:szCs w:val="30"/>
        </w:rPr>
        <w:t>期货从业人员</w:t>
      </w:r>
      <w:r>
        <w:rPr>
          <w:rFonts w:ascii="宋体" w:hAnsi="宋体"/>
          <w:b/>
          <w:bCs/>
          <w:sz w:val="30"/>
          <w:szCs w:val="30"/>
        </w:rPr>
        <w:t>诚信准则</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lastRenderedPageBreak/>
        <w:t>诚实守信，恪尽职守，促进机构规范运作，维护期货行业声誉。</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以专业的技能，谨慎、勤勉尽责地为客户提供服务，保守客户的商业秘密，维护客户的合法权益。</w:t>
      </w:r>
    </w:p>
    <w:p w:rsidR="00C7402F" w:rsidRDefault="00FB38B8">
      <w:pPr>
        <w:pStyle w:val="1"/>
        <w:numPr>
          <w:ilvl w:val="0"/>
          <w:numId w:val="1"/>
        </w:numPr>
        <w:ind w:firstLine="600"/>
        <w:rPr>
          <w:rFonts w:ascii="仿宋_GB2312" w:eastAsia="仿宋_GB2312"/>
          <w:sz w:val="30"/>
          <w:szCs w:val="30"/>
        </w:rPr>
      </w:pPr>
      <w:r>
        <w:rPr>
          <w:rFonts w:ascii="仿宋_GB2312" w:eastAsia="仿宋_GB2312" w:hint="eastAsia"/>
          <w:sz w:val="30"/>
          <w:szCs w:val="30"/>
        </w:rPr>
        <w:t>严格</w:t>
      </w:r>
      <w:r>
        <w:rPr>
          <w:rFonts w:ascii="仿宋_GB2312" w:eastAsia="仿宋_GB2312"/>
          <w:sz w:val="30"/>
          <w:szCs w:val="30"/>
        </w:rPr>
        <w:t>执行投资者适当性规定要求，</w:t>
      </w:r>
      <w:r w:rsidR="00EB2F7E">
        <w:rPr>
          <w:rFonts w:ascii="仿宋_GB2312" w:eastAsia="仿宋_GB2312" w:hint="eastAsia"/>
          <w:sz w:val="30"/>
          <w:szCs w:val="30"/>
        </w:rPr>
        <w:t>做好</w:t>
      </w:r>
      <w:r w:rsidR="00EB2F7E">
        <w:rPr>
          <w:rFonts w:ascii="仿宋_GB2312" w:eastAsia="仿宋_GB2312"/>
          <w:sz w:val="30"/>
          <w:szCs w:val="30"/>
        </w:rPr>
        <w:t>客户评估、分类、匹配工作，</w:t>
      </w:r>
      <w:r w:rsidR="00C928C1">
        <w:rPr>
          <w:rFonts w:ascii="仿宋_GB2312" w:eastAsia="仿宋_GB2312" w:hint="eastAsia"/>
          <w:sz w:val="30"/>
          <w:szCs w:val="30"/>
        </w:rPr>
        <w:t>向客户提供专业服务时，充分揭示期货交易风险，不得</w:t>
      </w:r>
      <w:proofErr w:type="gramStart"/>
      <w:r w:rsidR="00C928C1">
        <w:rPr>
          <w:rFonts w:ascii="仿宋_GB2312" w:eastAsia="仿宋_GB2312" w:hint="eastAsia"/>
          <w:sz w:val="30"/>
          <w:szCs w:val="30"/>
        </w:rPr>
        <w:t>作出</w:t>
      </w:r>
      <w:proofErr w:type="gramEnd"/>
      <w:r w:rsidR="00C928C1">
        <w:rPr>
          <w:rFonts w:ascii="仿宋_GB2312" w:eastAsia="仿宋_GB2312" w:hint="eastAsia"/>
          <w:sz w:val="30"/>
          <w:szCs w:val="30"/>
        </w:rPr>
        <w:t>不当承诺或者保证。</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当自身利益或者相关方利益与客户的利益发生冲突或者存在潜在利益冲突时，及时向客户进行披露，并且坚持客户合法利益优先的原则。</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具有良好的职业道德与守法意识，抵制商业贿赂，不得从事不正当竞争行为和不正当交易行为。</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不得为迎合客户的不合理要求而损害社会公共利益、所在机构或者他人的合法权益。</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不得为</w:t>
      </w:r>
      <w:r>
        <w:rPr>
          <w:rFonts w:ascii="仿宋_GB2312" w:eastAsia="仿宋_GB2312"/>
          <w:sz w:val="30"/>
          <w:szCs w:val="30"/>
        </w:rPr>
        <w:t>客户提供</w:t>
      </w:r>
      <w:r>
        <w:rPr>
          <w:rFonts w:ascii="仿宋_GB2312" w:eastAsia="仿宋_GB2312" w:hint="eastAsia"/>
          <w:sz w:val="30"/>
          <w:szCs w:val="30"/>
        </w:rPr>
        <w:t>或</w:t>
      </w:r>
      <w:r>
        <w:rPr>
          <w:rFonts w:ascii="仿宋_GB2312" w:eastAsia="仿宋_GB2312"/>
          <w:sz w:val="30"/>
          <w:szCs w:val="30"/>
        </w:rPr>
        <w:t>介绍</w:t>
      </w:r>
      <w:r w:rsidR="00AB30B7">
        <w:rPr>
          <w:rFonts w:ascii="仿宋_GB2312" w:eastAsia="仿宋_GB2312" w:hint="eastAsia"/>
          <w:sz w:val="30"/>
          <w:szCs w:val="30"/>
        </w:rPr>
        <w:t>违规</w:t>
      </w:r>
      <w:r>
        <w:rPr>
          <w:rFonts w:ascii="仿宋_GB2312" w:eastAsia="仿宋_GB2312"/>
          <w:sz w:val="30"/>
          <w:szCs w:val="30"/>
        </w:rPr>
        <w:t>代客理财、非法</w:t>
      </w:r>
      <w:r>
        <w:rPr>
          <w:rFonts w:ascii="仿宋_GB2312" w:eastAsia="仿宋_GB2312" w:hint="eastAsia"/>
          <w:sz w:val="30"/>
          <w:szCs w:val="30"/>
        </w:rPr>
        <w:t>集资</w:t>
      </w:r>
      <w:r>
        <w:rPr>
          <w:rFonts w:ascii="仿宋_GB2312" w:eastAsia="仿宋_GB2312"/>
          <w:sz w:val="30"/>
          <w:szCs w:val="30"/>
        </w:rPr>
        <w:t>、</w:t>
      </w:r>
      <w:r>
        <w:rPr>
          <w:rFonts w:ascii="仿宋_GB2312" w:eastAsia="仿宋_GB2312" w:hint="eastAsia"/>
          <w:sz w:val="30"/>
          <w:szCs w:val="30"/>
        </w:rPr>
        <w:t>非法</w:t>
      </w:r>
      <w:r>
        <w:rPr>
          <w:rFonts w:ascii="仿宋_GB2312" w:eastAsia="仿宋_GB2312"/>
          <w:sz w:val="30"/>
          <w:szCs w:val="30"/>
        </w:rPr>
        <w:t>配资</w:t>
      </w:r>
      <w:r w:rsidR="001B5DB6">
        <w:rPr>
          <w:rFonts w:ascii="仿宋_GB2312" w:eastAsia="仿宋_GB2312" w:hint="eastAsia"/>
          <w:sz w:val="30"/>
          <w:szCs w:val="30"/>
        </w:rPr>
        <w:t>及与</w:t>
      </w:r>
      <w:r>
        <w:rPr>
          <w:rFonts w:ascii="仿宋_GB2312" w:eastAsia="仿宋_GB2312" w:hint="eastAsia"/>
          <w:sz w:val="30"/>
          <w:szCs w:val="30"/>
        </w:rPr>
        <w:t>监管部门</w:t>
      </w:r>
      <w:r>
        <w:rPr>
          <w:rFonts w:ascii="仿宋_GB2312" w:eastAsia="仿宋_GB2312"/>
          <w:sz w:val="30"/>
          <w:szCs w:val="30"/>
        </w:rPr>
        <w:t>、协会倡导</w:t>
      </w:r>
      <w:r>
        <w:rPr>
          <w:rFonts w:ascii="仿宋_GB2312" w:eastAsia="仿宋_GB2312" w:hint="eastAsia"/>
          <w:sz w:val="30"/>
          <w:szCs w:val="30"/>
        </w:rPr>
        <w:t>方向</w:t>
      </w:r>
      <w:r>
        <w:rPr>
          <w:rFonts w:ascii="仿宋_GB2312" w:eastAsia="仿宋_GB2312"/>
          <w:sz w:val="30"/>
          <w:szCs w:val="30"/>
        </w:rPr>
        <w:t>所背离的相关业务</w:t>
      </w:r>
      <w:r w:rsidR="00096E6B">
        <w:rPr>
          <w:rFonts w:ascii="仿宋_GB2312" w:eastAsia="仿宋_GB2312" w:hint="eastAsia"/>
          <w:sz w:val="30"/>
          <w:szCs w:val="30"/>
        </w:rPr>
        <w:t>，不得欺诈客户</w:t>
      </w:r>
      <w:r w:rsidR="00096E6B">
        <w:rPr>
          <w:rFonts w:ascii="仿宋_GB2312" w:eastAsia="仿宋_GB2312"/>
          <w:sz w:val="30"/>
          <w:szCs w:val="30"/>
        </w:rPr>
        <w:t>。</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不得为客户</w:t>
      </w:r>
      <w:r>
        <w:rPr>
          <w:rFonts w:ascii="仿宋_GB2312" w:eastAsia="仿宋_GB2312"/>
          <w:sz w:val="30"/>
          <w:szCs w:val="30"/>
        </w:rPr>
        <w:t>提供、安装</w:t>
      </w:r>
      <w:r w:rsidR="00C4152F">
        <w:rPr>
          <w:rFonts w:ascii="仿宋_GB2312" w:eastAsia="仿宋_GB2312" w:hint="eastAsia"/>
          <w:sz w:val="30"/>
          <w:szCs w:val="30"/>
        </w:rPr>
        <w:t>未经软件</w:t>
      </w:r>
      <w:r w:rsidR="00C4152F">
        <w:rPr>
          <w:rFonts w:ascii="仿宋_GB2312" w:eastAsia="仿宋_GB2312"/>
          <w:sz w:val="30"/>
          <w:szCs w:val="30"/>
        </w:rPr>
        <w:t>著作权人</w:t>
      </w:r>
      <w:r w:rsidR="008F55FE">
        <w:rPr>
          <w:rFonts w:ascii="仿宋_GB2312" w:eastAsia="仿宋_GB2312" w:hint="eastAsia"/>
          <w:sz w:val="30"/>
          <w:szCs w:val="30"/>
        </w:rPr>
        <w:t>合法</w:t>
      </w:r>
      <w:r w:rsidR="00C4152F">
        <w:rPr>
          <w:rFonts w:ascii="仿宋_GB2312" w:eastAsia="仿宋_GB2312"/>
          <w:sz w:val="30"/>
          <w:szCs w:val="30"/>
        </w:rPr>
        <w:t>授权的</w:t>
      </w:r>
      <w:r w:rsidR="009E33D6">
        <w:rPr>
          <w:rFonts w:ascii="仿宋_GB2312" w:eastAsia="仿宋_GB2312" w:hint="eastAsia"/>
          <w:sz w:val="30"/>
          <w:szCs w:val="30"/>
        </w:rPr>
        <w:t>软件，</w:t>
      </w:r>
      <w:r w:rsidR="009E33D6">
        <w:rPr>
          <w:rFonts w:ascii="仿宋_GB2312" w:eastAsia="仿宋_GB2312"/>
          <w:sz w:val="30"/>
          <w:szCs w:val="30"/>
        </w:rPr>
        <w:t>包括但不限于：</w:t>
      </w:r>
      <w:r>
        <w:rPr>
          <w:rFonts w:ascii="仿宋_GB2312" w:eastAsia="仿宋_GB2312"/>
          <w:sz w:val="30"/>
          <w:szCs w:val="30"/>
        </w:rPr>
        <w:t>计算机系统</w:t>
      </w:r>
      <w:r>
        <w:rPr>
          <w:rFonts w:ascii="仿宋_GB2312" w:eastAsia="仿宋_GB2312" w:hint="eastAsia"/>
          <w:sz w:val="30"/>
          <w:szCs w:val="30"/>
        </w:rPr>
        <w:t>软件</w:t>
      </w:r>
      <w:r>
        <w:rPr>
          <w:rFonts w:ascii="仿宋_GB2312" w:eastAsia="仿宋_GB2312"/>
          <w:sz w:val="30"/>
          <w:szCs w:val="30"/>
        </w:rPr>
        <w:t>、</w:t>
      </w:r>
      <w:r>
        <w:rPr>
          <w:rFonts w:ascii="仿宋_GB2312" w:eastAsia="仿宋_GB2312" w:hint="eastAsia"/>
          <w:sz w:val="30"/>
          <w:szCs w:val="30"/>
        </w:rPr>
        <w:t>交易</w:t>
      </w:r>
      <w:r>
        <w:rPr>
          <w:rFonts w:ascii="仿宋_GB2312" w:eastAsia="仿宋_GB2312"/>
          <w:sz w:val="30"/>
          <w:szCs w:val="30"/>
        </w:rPr>
        <w:t>软件、办公</w:t>
      </w:r>
      <w:r>
        <w:rPr>
          <w:rFonts w:ascii="仿宋_GB2312" w:eastAsia="仿宋_GB2312" w:hint="eastAsia"/>
          <w:sz w:val="30"/>
          <w:szCs w:val="30"/>
        </w:rPr>
        <w:t>软件</w:t>
      </w:r>
      <w:r>
        <w:rPr>
          <w:rFonts w:ascii="仿宋_GB2312" w:eastAsia="仿宋_GB2312"/>
          <w:sz w:val="30"/>
          <w:szCs w:val="30"/>
        </w:rPr>
        <w:t>、杀毒软件</w:t>
      </w:r>
      <w:r>
        <w:rPr>
          <w:rFonts w:ascii="仿宋_GB2312" w:eastAsia="仿宋_GB2312" w:hint="eastAsia"/>
          <w:sz w:val="30"/>
          <w:szCs w:val="30"/>
        </w:rPr>
        <w:t>等。</w:t>
      </w:r>
    </w:p>
    <w:p w:rsidR="00C7402F" w:rsidRDefault="00C928C1">
      <w:pPr>
        <w:spacing w:beforeLines="50" w:before="156"/>
        <w:ind w:firstLineChars="0" w:firstLine="0"/>
        <w:jc w:val="center"/>
        <w:outlineLvl w:val="0"/>
        <w:rPr>
          <w:rFonts w:ascii="宋体" w:hAnsi="宋体"/>
          <w:b/>
          <w:bCs/>
          <w:sz w:val="30"/>
          <w:szCs w:val="30"/>
        </w:rPr>
      </w:pPr>
      <w:r>
        <w:rPr>
          <w:rFonts w:ascii="宋体" w:hAnsi="宋体"/>
          <w:b/>
          <w:bCs/>
          <w:sz w:val="30"/>
          <w:szCs w:val="30"/>
        </w:rPr>
        <w:t>第</w:t>
      </w:r>
      <w:r>
        <w:rPr>
          <w:rFonts w:ascii="宋体" w:hAnsi="宋体" w:hint="eastAsia"/>
          <w:b/>
          <w:bCs/>
          <w:sz w:val="30"/>
          <w:szCs w:val="30"/>
        </w:rPr>
        <w:t>四章</w:t>
      </w:r>
      <w:r>
        <w:rPr>
          <w:rFonts w:ascii="宋体" w:hAnsi="宋体"/>
          <w:b/>
          <w:bCs/>
          <w:sz w:val="30"/>
          <w:szCs w:val="30"/>
        </w:rPr>
        <w:t xml:space="preserve">  </w:t>
      </w:r>
      <w:r>
        <w:rPr>
          <w:rFonts w:ascii="宋体" w:hAnsi="宋体" w:hint="eastAsia"/>
          <w:b/>
          <w:bCs/>
          <w:sz w:val="30"/>
          <w:szCs w:val="30"/>
        </w:rPr>
        <w:t>诚信准则的组织实施</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诚信准则的组织实施：</w:t>
      </w:r>
      <w:r>
        <w:rPr>
          <w:rFonts w:ascii="仿宋_GB2312" w:eastAsia="仿宋_GB2312"/>
          <w:sz w:val="30"/>
          <w:szCs w:val="30"/>
        </w:rPr>
        <w:t xml:space="preserve"> </w:t>
      </w:r>
    </w:p>
    <w:p w:rsidR="00C7402F" w:rsidRDefault="00C928C1" w:rsidP="00096E6B">
      <w:pPr>
        <w:ind w:firstLine="600"/>
        <w:rPr>
          <w:rFonts w:ascii="仿宋_GB2312" w:eastAsia="仿宋_GB2312"/>
          <w:sz w:val="30"/>
          <w:szCs w:val="30"/>
        </w:rPr>
      </w:pPr>
      <w:r>
        <w:rPr>
          <w:rFonts w:ascii="仿宋_GB2312" w:eastAsia="仿宋_GB2312" w:hint="eastAsia"/>
          <w:sz w:val="30"/>
          <w:szCs w:val="30"/>
        </w:rPr>
        <w:t>协会设立诚信准则</w:t>
      </w:r>
      <w:r w:rsidR="00BB21CD">
        <w:rPr>
          <w:rFonts w:ascii="仿宋_GB2312" w:eastAsia="仿宋_GB2312" w:hint="eastAsia"/>
          <w:sz w:val="30"/>
          <w:szCs w:val="30"/>
        </w:rPr>
        <w:t>工作</w:t>
      </w:r>
      <w:r>
        <w:rPr>
          <w:rFonts w:ascii="仿宋_GB2312" w:eastAsia="仿宋_GB2312" w:hint="eastAsia"/>
          <w:sz w:val="30"/>
          <w:szCs w:val="30"/>
        </w:rPr>
        <w:t>领导小组并下设办公室</w:t>
      </w:r>
      <w:r w:rsidR="00697F7D">
        <w:rPr>
          <w:rFonts w:ascii="仿宋_GB2312" w:eastAsia="仿宋_GB2312" w:hint="eastAsia"/>
          <w:sz w:val="30"/>
          <w:szCs w:val="30"/>
        </w:rPr>
        <w:t>。</w:t>
      </w:r>
      <w:r>
        <w:rPr>
          <w:rFonts w:ascii="仿宋_GB2312" w:eastAsia="仿宋_GB2312" w:hint="eastAsia"/>
          <w:sz w:val="30"/>
          <w:szCs w:val="30"/>
        </w:rPr>
        <w:t>办公室负责诚信经营投诉的核查、诚信准则</w:t>
      </w:r>
      <w:r w:rsidR="00697F7D">
        <w:rPr>
          <w:rFonts w:ascii="仿宋_GB2312" w:eastAsia="仿宋_GB2312" w:hint="eastAsia"/>
          <w:sz w:val="30"/>
          <w:szCs w:val="30"/>
        </w:rPr>
        <w:t>实施</w:t>
      </w:r>
      <w:r>
        <w:rPr>
          <w:rFonts w:ascii="仿宋_GB2312" w:eastAsia="仿宋_GB2312" w:hint="eastAsia"/>
          <w:sz w:val="30"/>
          <w:szCs w:val="30"/>
        </w:rPr>
        <w:t>的监督等有关工作</w:t>
      </w:r>
      <w:r w:rsidR="00697F7D">
        <w:rPr>
          <w:rFonts w:ascii="仿宋_GB2312" w:eastAsia="仿宋_GB2312" w:hint="eastAsia"/>
          <w:sz w:val="30"/>
          <w:szCs w:val="30"/>
        </w:rPr>
        <w:t>。</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lastRenderedPageBreak/>
        <w:t>违反诚信准则的处理：</w:t>
      </w:r>
    </w:p>
    <w:p w:rsidR="00C7402F" w:rsidRDefault="00C928C1">
      <w:pPr>
        <w:ind w:firstLine="602"/>
        <w:rPr>
          <w:rFonts w:ascii="仿宋_GB2312" w:eastAsia="仿宋_GB2312"/>
          <w:sz w:val="30"/>
          <w:szCs w:val="30"/>
        </w:rPr>
      </w:pPr>
      <w:r>
        <w:rPr>
          <w:rFonts w:ascii="仿宋_GB2312" w:eastAsia="仿宋_GB2312" w:hint="eastAsia"/>
          <w:b/>
          <w:bCs/>
          <w:sz w:val="30"/>
          <w:szCs w:val="30"/>
        </w:rPr>
        <w:t>(</w:t>
      </w:r>
      <w:r w:rsidR="009D2FCC">
        <w:rPr>
          <w:rFonts w:ascii="仿宋_GB2312" w:eastAsia="仿宋_GB2312" w:hint="eastAsia"/>
          <w:b/>
          <w:bCs/>
          <w:sz w:val="30"/>
          <w:szCs w:val="30"/>
        </w:rPr>
        <w:t>一</w:t>
      </w:r>
      <w:r>
        <w:rPr>
          <w:rFonts w:ascii="仿宋_GB2312" w:eastAsia="仿宋_GB2312" w:hint="eastAsia"/>
          <w:b/>
          <w:bCs/>
          <w:sz w:val="30"/>
          <w:szCs w:val="30"/>
        </w:rPr>
        <w:t>)</w:t>
      </w:r>
      <w:r>
        <w:rPr>
          <w:rFonts w:ascii="仿宋_GB2312" w:eastAsia="仿宋_GB2312" w:hint="eastAsia"/>
          <w:b/>
          <w:bCs/>
          <w:sz w:val="30"/>
          <w:szCs w:val="30"/>
        </w:rPr>
        <w:t> </w:t>
      </w:r>
      <w:r>
        <w:rPr>
          <w:rFonts w:ascii="仿宋_GB2312" w:eastAsia="仿宋_GB2312" w:hint="eastAsia"/>
          <w:sz w:val="30"/>
          <w:szCs w:val="30"/>
        </w:rPr>
        <w:t>违反诚信准则情节</w:t>
      </w:r>
      <w:r w:rsidR="00697F7D">
        <w:rPr>
          <w:rFonts w:ascii="仿宋_GB2312" w:eastAsia="仿宋_GB2312" w:hint="eastAsia"/>
          <w:sz w:val="30"/>
          <w:szCs w:val="30"/>
        </w:rPr>
        <w:t>轻微的</w:t>
      </w:r>
      <w:r>
        <w:rPr>
          <w:rFonts w:ascii="仿宋_GB2312" w:eastAsia="仿宋_GB2312" w:hint="eastAsia"/>
          <w:sz w:val="30"/>
          <w:szCs w:val="30"/>
        </w:rPr>
        <w:t>，提出批评</w:t>
      </w:r>
      <w:r>
        <w:rPr>
          <w:rFonts w:ascii="仿宋_GB2312" w:eastAsia="仿宋_GB2312"/>
          <w:sz w:val="30"/>
          <w:szCs w:val="30"/>
        </w:rPr>
        <w:t>、</w:t>
      </w:r>
      <w:r>
        <w:rPr>
          <w:rFonts w:ascii="仿宋_GB2312" w:eastAsia="仿宋_GB2312" w:hint="eastAsia"/>
          <w:sz w:val="30"/>
          <w:szCs w:val="30"/>
        </w:rPr>
        <w:t>警告</w:t>
      </w:r>
      <w:r w:rsidR="00496DC7">
        <w:rPr>
          <w:rFonts w:ascii="仿宋_GB2312" w:eastAsia="仿宋_GB2312" w:hint="eastAsia"/>
          <w:sz w:val="30"/>
          <w:szCs w:val="30"/>
        </w:rPr>
        <w:t>等</w:t>
      </w:r>
      <w:r w:rsidR="00496DC7">
        <w:rPr>
          <w:rFonts w:ascii="仿宋_GB2312" w:eastAsia="仿宋_GB2312"/>
          <w:sz w:val="30"/>
          <w:szCs w:val="30"/>
        </w:rPr>
        <w:t>自律</w:t>
      </w:r>
      <w:r w:rsidR="00496DC7">
        <w:rPr>
          <w:rFonts w:ascii="仿宋_GB2312" w:eastAsia="仿宋_GB2312" w:hint="eastAsia"/>
          <w:sz w:val="30"/>
          <w:szCs w:val="30"/>
        </w:rPr>
        <w:t>措施</w:t>
      </w:r>
      <w:r>
        <w:rPr>
          <w:rFonts w:ascii="仿宋_GB2312" w:eastAsia="仿宋_GB2312" w:hint="eastAsia"/>
          <w:sz w:val="30"/>
          <w:szCs w:val="30"/>
        </w:rPr>
        <w:t>；</w:t>
      </w:r>
    </w:p>
    <w:p w:rsidR="00C7402F" w:rsidRDefault="00C928C1">
      <w:pPr>
        <w:ind w:firstLine="602"/>
        <w:rPr>
          <w:rFonts w:ascii="仿宋_GB2312" w:eastAsia="仿宋_GB2312"/>
          <w:sz w:val="30"/>
          <w:szCs w:val="30"/>
        </w:rPr>
      </w:pPr>
      <w:r>
        <w:rPr>
          <w:rFonts w:ascii="仿宋_GB2312" w:eastAsia="仿宋_GB2312" w:hint="eastAsia"/>
          <w:b/>
          <w:bCs/>
          <w:sz w:val="30"/>
          <w:szCs w:val="30"/>
        </w:rPr>
        <w:t>(</w:t>
      </w:r>
      <w:r w:rsidR="009D2FCC">
        <w:rPr>
          <w:rFonts w:ascii="仿宋_GB2312" w:eastAsia="仿宋_GB2312" w:hint="eastAsia"/>
          <w:b/>
          <w:bCs/>
          <w:sz w:val="30"/>
          <w:szCs w:val="30"/>
        </w:rPr>
        <w:t>二</w:t>
      </w:r>
      <w:r>
        <w:rPr>
          <w:rFonts w:ascii="仿宋_GB2312" w:eastAsia="仿宋_GB2312" w:hint="eastAsia"/>
          <w:b/>
          <w:bCs/>
          <w:sz w:val="30"/>
          <w:szCs w:val="30"/>
        </w:rPr>
        <w:t>)</w:t>
      </w:r>
      <w:r>
        <w:rPr>
          <w:rFonts w:ascii="仿宋_GB2312" w:eastAsia="仿宋_GB2312" w:hint="eastAsia"/>
          <w:b/>
          <w:bCs/>
          <w:sz w:val="30"/>
          <w:szCs w:val="30"/>
        </w:rPr>
        <w:t> </w:t>
      </w:r>
      <w:r w:rsidR="00096E6B">
        <w:rPr>
          <w:rFonts w:ascii="仿宋_GB2312" w:eastAsia="仿宋_GB2312" w:hint="eastAsia"/>
          <w:sz w:val="30"/>
          <w:szCs w:val="30"/>
        </w:rPr>
        <w:t>一年</w:t>
      </w:r>
      <w:r w:rsidR="00096E6B">
        <w:rPr>
          <w:rFonts w:ascii="仿宋_GB2312" w:eastAsia="仿宋_GB2312"/>
          <w:sz w:val="30"/>
          <w:szCs w:val="30"/>
        </w:rPr>
        <w:t>内三次（</w:t>
      </w:r>
      <w:r w:rsidR="00096E6B">
        <w:rPr>
          <w:rFonts w:ascii="仿宋_GB2312" w:eastAsia="仿宋_GB2312" w:hint="eastAsia"/>
          <w:sz w:val="30"/>
          <w:szCs w:val="30"/>
        </w:rPr>
        <w:t>含</w:t>
      </w:r>
      <w:r w:rsidR="00096E6B">
        <w:rPr>
          <w:rFonts w:ascii="仿宋_GB2312" w:eastAsia="仿宋_GB2312"/>
          <w:sz w:val="30"/>
          <w:szCs w:val="30"/>
        </w:rPr>
        <w:t>）</w:t>
      </w:r>
      <w:r w:rsidR="00096E6B">
        <w:rPr>
          <w:rFonts w:ascii="仿宋_GB2312" w:eastAsia="仿宋_GB2312" w:hint="eastAsia"/>
          <w:sz w:val="30"/>
          <w:szCs w:val="30"/>
        </w:rPr>
        <w:t>以上</w:t>
      </w:r>
      <w:r>
        <w:rPr>
          <w:rFonts w:ascii="仿宋_GB2312" w:eastAsia="仿宋_GB2312" w:hint="eastAsia"/>
          <w:sz w:val="30"/>
          <w:szCs w:val="30"/>
        </w:rPr>
        <w:t>违反诚信准则</w:t>
      </w:r>
      <w:r w:rsidR="009D2FCC">
        <w:rPr>
          <w:rFonts w:ascii="仿宋_GB2312" w:eastAsia="仿宋_GB2312" w:hint="eastAsia"/>
          <w:sz w:val="30"/>
          <w:szCs w:val="30"/>
        </w:rPr>
        <w:t>或</w:t>
      </w:r>
      <w:r>
        <w:rPr>
          <w:rFonts w:ascii="仿宋_GB2312" w:eastAsia="仿宋_GB2312" w:hint="eastAsia"/>
          <w:sz w:val="30"/>
          <w:szCs w:val="30"/>
        </w:rPr>
        <w:t>情节严重</w:t>
      </w:r>
      <w:r w:rsidR="005D7CED">
        <w:rPr>
          <w:rFonts w:ascii="仿宋_GB2312" w:eastAsia="仿宋_GB2312" w:hint="eastAsia"/>
          <w:sz w:val="30"/>
          <w:szCs w:val="30"/>
        </w:rPr>
        <w:t>且</w:t>
      </w:r>
      <w:r w:rsidR="00BE3082">
        <w:rPr>
          <w:rFonts w:ascii="仿宋_GB2312" w:eastAsia="仿宋_GB2312"/>
          <w:sz w:val="30"/>
          <w:szCs w:val="30"/>
        </w:rPr>
        <w:t>造成恶劣社会影响</w:t>
      </w:r>
      <w:r>
        <w:rPr>
          <w:rFonts w:ascii="仿宋_GB2312" w:eastAsia="仿宋_GB2312" w:hint="eastAsia"/>
          <w:sz w:val="30"/>
          <w:szCs w:val="30"/>
        </w:rPr>
        <w:t>的，按照协会</w:t>
      </w:r>
      <w:r w:rsidR="00096E6B">
        <w:rPr>
          <w:rFonts w:ascii="仿宋_GB2312" w:eastAsia="仿宋_GB2312" w:hint="eastAsia"/>
          <w:sz w:val="30"/>
          <w:szCs w:val="30"/>
        </w:rPr>
        <w:t>纪律处分相关</w:t>
      </w:r>
      <w:r>
        <w:rPr>
          <w:rFonts w:ascii="仿宋_GB2312" w:eastAsia="仿宋_GB2312"/>
          <w:sz w:val="30"/>
          <w:szCs w:val="30"/>
        </w:rPr>
        <w:t>程序</w:t>
      </w:r>
      <w:r>
        <w:rPr>
          <w:rFonts w:ascii="仿宋_GB2312" w:eastAsia="仿宋_GB2312" w:hint="eastAsia"/>
          <w:sz w:val="30"/>
          <w:szCs w:val="30"/>
        </w:rPr>
        <w:t>进行</w:t>
      </w:r>
      <w:r>
        <w:rPr>
          <w:rFonts w:ascii="仿宋_GB2312" w:eastAsia="仿宋_GB2312"/>
          <w:sz w:val="30"/>
          <w:szCs w:val="30"/>
        </w:rPr>
        <w:t>处罚</w:t>
      </w:r>
      <w:r w:rsidR="009D2FCC">
        <w:rPr>
          <w:rFonts w:ascii="仿宋_GB2312" w:eastAsia="仿宋_GB2312" w:hint="eastAsia"/>
          <w:sz w:val="30"/>
          <w:szCs w:val="30"/>
        </w:rPr>
        <w:t>，</w:t>
      </w:r>
      <w:r w:rsidR="009D2FCC">
        <w:rPr>
          <w:rFonts w:ascii="仿宋_GB2312" w:eastAsia="仿宋_GB2312"/>
          <w:sz w:val="30"/>
          <w:szCs w:val="30"/>
        </w:rPr>
        <w:t>并</w:t>
      </w:r>
      <w:r w:rsidR="009D2FCC">
        <w:rPr>
          <w:rFonts w:ascii="仿宋_GB2312" w:eastAsia="仿宋_GB2312" w:hint="eastAsia"/>
          <w:sz w:val="30"/>
          <w:szCs w:val="30"/>
        </w:rPr>
        <w:t>记</w:t>
      </w:r>
      <w:r w:rsidR="009D2FCC">
        <w:rPr>
          <w:rFonts w:ascii="仿宋_GB2312" w:eastAsia="仿宋_GB2312"/>
          <w:sz w:val="30"/>
          <w:szCs w:val="30"/>
        </w:rPr>
        <w:t>入</w:t>
      </w:r>
      <w:r w:rsidR="009D2FCC">
        <w:rPr>
          <w:rFonts w:ascii="仿宋_GB2312" w:eastAsia="仿宋_GB2312" w:hint="eastAsia"/>
          <w:sz w:val="30"/>
          <w:szCs w:val="30"/>
        </w:rPr>
        <w:t>证券期货</w:t>
      </w:r>
      <w:r w:rsidR="009D2FCC">
        <w:rPr>
          <w:rFonts w:ascii="仿宋_GB2312" w:eastAsia="仿宋_GB2312"/>
          <w:sz w:val="30"/>
          <w:szCs w:val="30"/>
        </w:rPr>
        <w:t>市场诚信</w:t>
      </w:r>
      <w:r w:rsidR="009D2FCC">
        <w:rPr>
          <w:rFonts w:ascii="仿宋_GB2312" w:eastAsia="仿宋_GB2312" w:hint="eastAsia"/>
          <w:sz w:val="30"/>
          <w:szCs w:val="30"/>
        </w:rPr>
        <w:t>档案</w:t>
      </w:r>
      <w:r w:rsidR="009D2FCC">
        <w:rPr>
          <w:rFonts w:ascii="仿宋_GB2312" w:eastAsia="仿宋_GB2312"/>
          <w:sz w:val="30"/>
          <w:szCs w:val="30"/>
        </w:rPr>
        <w:t>数据库</w:t>
      </w:r>
      <w:r>
        <w:rPr>
          <w:rFonts w:ascii="仿宋_GB2312" w:eastAsia="仿宋_GB2312" w:hint="eastAsia"/>
          <w:sz w:val="30"/>
          <w:szCs w:val="30"/>
        </w:rPr>
        <w:t>；</w:t>
      </w:r>
    </w:p>
    <w:p w:rsidR="00C7402F" w:rsidRDefault="00C928C1">
      <w:pPr>
        <w:ind w:firstLine="602"/>
        <w:rPr>
          <w:rFonts w:ascii="仿宋_GB2312" w:eastAsia="仿宋_GB2312"/>
          <w:sz w:val="30"/>
          <w:szCs w:val="30"/>
        </w:rPr>
      </w:pPr>
      <w:r>
        <w:rPr>
          <w:rFonts w:ascii="仿宋_GB2312" w:eastAsia="仿宋_GB2312" w:hint="eastAsia"/>
          <w:b/>
          <w:bCs/>
          <w:sz w:val="30"/>
          <w:szCs w:val="30"/>
        </w:rPr>
        <w:t>(</w:t>
      </w:r>
      <w:r w:rsidR="009D2FCC">
        <w:rPr>
          <w:rFonts w:ascii="仿宋_GB2312" w:eastAsia="仿宋_GB2312" w:hint="eastAsia"/>
          <w:b/>
          <w:bCs/>
          <w:sz w:val="30"/>
          <w:szCs w:val="30"/>
        </w:rPr>
        <w:t>三</w:t>
      </w:r>
      <w:r>
        <w:rPr>
          <w:rFonts w:ascii="仿宋_GB2312" w:eastAsia="仿宋_GB2312" w:hint="eastAsia"/>
          <w:b/>
          <w:bCs/>
          <w:sz w:val="30"/>
          <w:szCs w:val="30"/>
        </w:rPr>
        <w:t>)</w:t>
      </w:r>
      <w:r>
        <w:rPr>
          <w:rFonts w:ascii="仿宋_GB2312" w:eastAsia="仿宋_GB2312" w:hint="eastAsia"/>
          <w:b/>
          <w:bCs/>
          <w:sz w:val="30"/>
          <w:szCs w:val="30"/>
        </w:rPr>
        <w:t>  </w:t>
      </w:r>
      <w:r>
        <w:rPr>
          <w:rFonts w:ascii="仿宋_GB2312" w:eastAsia="仿宋_GB2312" w:hint="eastAsia"/>
          <w:sz w:val="30"/>
          <w:szCs w:val="30"/>
        </w:rPr>
        <w:t>涉及违反国家有关法律法规或情节特别严重的，移送相关</w:t>
      </w:r>
      <w:r>
        <w:rPr>
          <w:rFonts w:ascii="仿宋_GB2312" w:eastAsia="仿宋_GB2312"/>
          <w:sz w:val="30"/>
          <w:szCs w:val="30"/>
        </w:rPr>
        <w:t>部门</w:t>
      </w:r>
      <w:r>
        <w:rPr>
          <w:rFonts w:ascii="仿宋_GB2312" w:eastAsia="仿宋_GB2312" w:hint="eastAsia"/>
          <w:sz w:val="30"/>
          <w:szCs w:val="30"/>
        </w:rPr>
        <w:t>依法依规处理。</w:t>
      </w:r>
    </w:p>
    <w:p w:rsidR="00C7402F" w:rsidRDefault="00C928C1">
      <w:pPr>
        <w:spacing w:beforeLines="50" w:before="156"/>
        <w:ind w:firstLineChars="0" w:firstLine="0"/>
        <w:jc w:val="center"/>
        <w:outlineLvl w:val="0"/>
        <w:rPr>
          <w:rFonts w:ascii="仿宋_GB2312" w:eastAsia="仿宋_GB2312"/>
          <w:sz w:val="30"/>
          <w:szCs w:val="30"/>
        </w:rPr>
      </w:pPr>
      <w:r>
        <w:rPr>
          <w:rFonts w:ascii="宋体" w:hAnsi="宋体"/>
          <w:b/>
          <w:bCs/>
          <w:sz w:val="30"/>
          <w:szCs w:val="30"/>
        </w:rPr>
        <w:t>第</w:t>
      </w:r>
      <w:r>
        <w:rPr>
          <w:rFonts w:ascii="宋体" w:hAnsi="宋体" w:hint="eastAsia"/>
          <w:b/>
          <w:bCs/>
          <w:sz w:val="30"/>
          <w:szCs w:val="30"/>
        </w:rPr>
        <w:t>五章</w:t>
      </w:r>
      <w:r>
        <w:rPr>
          <w:rFonts w:ascii="宋体" w:hAnsi="宋体"/>
          <w:b/>
          <w:bCs/>
          <w:sz w:val="30"/>
          <w:szCs w:val="30"/>
        </w:rPr>
        <w:t xml:space="preserve">  </w:t>
      </w:r>
      <w:r>
        <w:rPr>
          <w:rFonts w:ascii="宋体" w:hAnsi="宋体" w:hint="eastAsia"/>
          <w:b/>
          <w:bCs/>
          <w:sz w:val="30"/>
          <w:szCs w:val="30"/>
        </w:rPr>
        <w:t>附则</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本准则由协会理事会</w:t>
      </w:r>
      <w:r>
        <w:rPr>
          <w:rFonts w:ascii="仿宋_GB2312" w:eastAsia="仿宋_GB2312"/>
          <w:sz w:val="30"/>
          <w:szCs w:val="30"/>
        </w:rPr>
        <w:t>负责解释</w:t>
      </w:r>
      <w:r>
        <w:rPr>
          <w:rFonts w:ascii="仿宋_GB2312" w:eastAsia="仿宋_GB2312" w:hint="eastAsia"/>
          <w:sz w:val="30"/>
          <w:szCs w:val="30"/>
        </w:rPr>
        <w:t>。</w:t>
      </w:r>
    </w:p>
    <w:p w:rsidR="00C7402F" w:rsidRDefault="00C928C1">
      <w:pPr>
        <w:pStyle w:val="1"/>
        <w:numPr>
          <w:ilvl w:val="0"/>
          <w:numId w:val="1"/>
        </w:numPr>
        <w:ind w:firstLine="600"/>
        <w:rPr>
          <w:rFonts w:ascii="仿宋_GB2312" w:eastAsia="仿宋_GB2312"/>
          <w:sz w:val="30"/>
          <w:szCs w:val="30"/>
        </w:rPr>
      </w:pPr>
      <w:r>
        <w:rPr>
          <w:rFonts w:ascii="仿宋_GB2312" w:eastAsia="仿宋_GB2312" w:hint="eastAsia"/>
          <w:sz w:val="30"/>
          <w:szCs w:val="30"/>
        </w:rPr>
        <w:t>本准则从发布之日起执行。</w:t>
      </w:r>
    </w:p>
    <w:p w:rsidR="00C7402F" w:rsidRDefault="00C7402F">
      <w:pPr>
        <w:ind w:firstLine="600"/>
        <w:rPr>
          <w:rFonts w:ascii="仿宋_GB2312" w:eastAsia="仿宋_GB2312"/>
          <w:sz w:val="30"/>
          <w:szCs w:val="30"/>
        </w:rPr>
      </w:pPr>
    </w:p>
    <w:sectPr w:rsidR="00C7402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51" w:rsidRDefault="00517751">
      <w:pPr>
        <w:spacing w:line="240" w:lineRule="auto"/>
        <w:ind w:firstLine="420"/>
      </w:pPr>
      <w:r>
        <w:separator/>
      </w:r>
    </w:p>
  </w:endnote>
  <w:endnote w:type="continuationSeparator" w:id="0">
    <w:p w:rsidR="00517751" w:rsidRDefault="0051775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2F" w:rsidRDefault="00C7402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2F" w:rsidRDefault="00C7402F">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2F" w:rsidRDefault="00C7402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51" w:rsidRDefault="00517751">
      <w:pPr>
        <w:spacing w:line="240" w:lineRule="auto"/>
        <w:ind w:firstLine="420"/>
      </w:pPr>
      <w:r>
        <w:separator/>
      </w:r>
    </w:p>
  </w:footnote>
  <w:footnote w:type="continuationSeparator" w:id="0">
    <w:p w:rsidR="00517751" w:rsidRDefault="0051775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2F" w:rsidRDefault="00C7402F">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2F" w:rsidRDefault="00C7402F">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2F" w:rsidRDefault="00C7402F">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chineseCountingThousand"/>
      <w:lvlText w:val="第%1条"/>
      <w:lvlJc w:val="left"/>
      <w:pPr>
        <w:ind w:left="0" w:hanging="420"/>
      </w:pPr>
      <w:rPr>
        <w:rFonts w:eastAsia="仿宋_GB2312"/>
        <w:b/>
        <w:i w:val="0"/>
        <w:sz w:val="3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02F"/>
    <w:rsid w:val="00016352"/>
    <w:rsid w:val="00035FA7"/>
    <w:rsid w:val="00096E6B"/>
    <w:rsid w:val="000B09D0"/>
    <w:rsid w:val="000B34F4"/>
    <w:rsid w:val="000C6ABD"/>
    <w:rsid w:val="001410C0"/>
    <w:rsid w:val="001B5DB6"/>
    <w:rsid w:val="00332B5F"/>
    <w:rsid w:val="00394075"/>
    <w:rsid w:val="003C6922"/>
    <w:rsid w:val="003F6A80"/>
    <w:rsid w:val="00431496"/>
    <w:rsid w:val="0045531B"/>
    <w:rsid w:val="00496959"/>
    <w:rsid w:val="00496DC7"/>
    <w:rsid w:val="004C69B0"/>
    <w:rsid w:val="004D7EF4"/>
    <w:rsid w:val="004E7C25"/>
    <w:rsid w:val="004F0DBF"/>
    <w:rsid w:val="00517751"/>
    <w:rsid w:val="005B5581"/>
    <w:rsid w:val="005D7CED"/>
    <w:rsid w:val="00634DF6"/>
    <w:rsid w:val="0066158F"/>
    <w:rsid w:val="00697F7D"/>
    <w:rsid w:val="006C50CF"/>
    <w:rsid w:val="00704F51"/>
    <w:rsid w:val="00756C73"/>
    <w:rsid w:val="00766A75"/>
    <w:rsid w:val="00795FC4"/>
    <w:rsid w:val="00836CDB"/>
    <w:rsid w:val="00855FBB"/>
    <w:rsid w:val="008900F8"/>
    <w:rsid w:val="008F55FE"/>
    <w:rsid w:val="009D2FCC"/>
    <w:rsid w:val="009E33D6"/>
    <w:rsid w:val="00A433B4"/>
    <w:rsid w:val="00A45C2D"/>
    <w:rsid w:val="00A61716"/>
    <w:rsid w:val="00AB30B7"/>
    <w:rsid w:val="00AB4E5D"/>
    <w:rsid w:val="00AC7222"/>
    <w:rsid w:val="00B54422"/>
    <w:rsid w:val="00B76498"/>
    <w:rsid w:val="00B92FDA"/>
    <w:rsid w:val="00BB21CD"/>
    <w:rsid w:val="00BE3082"/>
    <w:rsid w:val="00BF235C"/>
    <w:rsid w:val="00BF722B"/>
    <w:rsid w:val="00C1301D"/>
    <w:rsid w:val="00C4152F"/>
    <w:rsid w:val="00C7402F"/>
    <w:rsid w:val="00C928C1"/>
    <w:rsid w:val="00CF105B"/>
    <w:rsid w:val="00D03E3E"/>
    <w:rsid w:val="00D05739"/>
    <w:rsid w:val="00D10260"/>
    <w:rsid w:val="00D25AC7"/>
    <w:rsid w:val="00D90E7E"/>
    <w:rsid w:val="00DF5F5F"/>
    <w:rsid w:val="00EB2F7E"/>
    <w:rsid w:val="00ED42FA"/>
    <w:rsid w:val="00EE448E"/>
    <w:rsid w:val="00EF06E3"/>
    <w:rsid w:val="00F40D7A"/>
    <w:rsid w:val="00F540FD"/>
    <w:rsid w:val="00F551E2"/>
    <w:rsid w:val="00FB38B8"/>
    <w:rsid w:val="1A2C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EB637"/>
  <w15:docId w15:val="{901D9876-B103-44D3-9F42-DAE43C94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qFormat="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tLeas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d">
    <w:name w:val="annotation reference"/>
    <w:uiPriority w:val="99"/>
    <w:semiHidden/>
    <w:unhideWhenUsed/>
    <w:rPr>
      <w:sz w:val="21"/>
      <w:szCs w:val="21"/>
    </w:rPr>
  </w:style>
  <w:style w:type="paragraph" w:customStyle="1" w:styleId="1">
    <w:name w:val="列出段落1"/>
    <w:basedOn w:val="a"/>
    <w:uiPriority w:val="34"/>
    <w:qFormat/>
    <w:pPr>
      <w:ind w:firstLine="420"/>
    </w:pPr>
  </w:style>
  <w:style w:type="character" w:customStyle="1" w:styleId="a6">
    <w:name w:val="批注文字 字符"/>
    <w:basedOn w:val="a0"/>
    <w:link w:val="a4"/>
    <w:uiPriority w:val="99"/>
    <w:semiHidden/>
  </w:style>
  <w:style w:type="character" w:customStyle="1" w:styleId="a5">
    <w:name w:val="批注主题 字符"/>
    <w:link w:val="a3"/>
    <w:uiPriority w:val="99"/>
    <w:semiHidden/>
    <w:rPr>
      <w:b/>
      <w:bCs/>
    </w:rPr>
  </w:style>
  <w:style w:type="character" w:customStyle="1" w:styleId="a8">
    <w:name w:val="批注框文本 字符"/>
    <w:link w:val="a7"/>
    <w:uiPriority w:val="99"/>
    <w:semiHidden/>
    <w:rPr>
      <w:sz w:val="18"/>
      <w:szCs w:val="18"/>
    </w:rPr>
  </w:style>
  <w:style w:type="character" w:customStyle="1" w:styleId="ac">
    <w:name w:val="页眉 字符"/>
    <w:link w:val="ab"/>
    <w:uiPriority w:val="99"/>
    <w:rPr>
      <w:sz w:val="18"/>
      <w:szCs w:val="18"/>
    </w:rPr>
  </w:style>
  <w:style w:type="character" w:customStyle="1" w:styleId="aa">
    <w:name w:val="页脚 字符"/>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张启明</dc:creator>
  <cp:lastModifiedBy>zhang Hook</cp:lastModifiedBy>
  <cp:revision>6</cp:revision>
  <cp:lastPrinted>2018-09-04T06:51:00Z</cp:lastPrinted>
  <dcterms:created xsi:type="dcterms:W3CDTF">2018-09-04T06:48:00Z</dcterms:created>
  <dcterms:modified xsi:type="dcterms:W3CDTF">2018-10-19T01:49:00Z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